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F9" w:rsidRDefault="009957F8" w:rsidP="009957F8">
      <w:pPr>
        <w:spacing w:line="240" w:lineRule="auto"/>
        <w:contextualSpacing/>
        <w:jc w:val="center"/>
        <w:rPr>
          <w:b/>
          <w:color w:val="CC0066"/>
        </w:rPr>
      </w:pPr>
      <w:r>
        <w:rPr>
          <w:b/>
          <w:color w:val="CC0066"/>
        </w:rPr>
        <w:t>BOARD OF PUBLIC WORKS AND SAFETY</w:t>
      </w:r>
    </w:p>
    <w:p w:rsidR="009957F8" w:rsidRDefault="009957F8" w:rsidP="009957F8">
      <w:pPr>
        <w:spacing w:line="240" w:lineRule="auto"/>
        <w:contextualSpacing/>
        <w:jc w:val="center"/>
        <w:rPr>
          <w:b/>
          <w:color w:val="CC0066"/>
        </w:rPr>
      </w:pPr>
      <w:r>
        <w:rPr>
          <w:b/>
          <w:color w:val="CC0066"/>
        </w:rPr>
        <w:t>MONDAY, JANUARY 27</w:t>
      </w:r>
      <w:r w:rsidRPr="009957F8">
        <w:rPr>
          <w:b/>
          <w:color w:val="CC0066"/>
          <w:vertAlign w:val="superscript"/>
        </w:rPr>
        <w:t>TH</w:t>
      </w:r>
      <w:r>
        <w:rPr>
          <w:b/>
          <w:color w:val="CC0066"/>
        </w:rPr>
        <w:t xml:space="preserve"> </w:t>
      </w:r>
    </w:p>
    <w:p w:rsidR="009957F8" w:rsidRDefault="009957F8" w:rsidP="009957F8">
      <w:pPr>
        <w:spacing w:line="240" w:lineRule="auto"/>
        <w:contextualSpacing/>
        <w:jc w:val="center"/>
        <w:rPr>
          <w:b/>
          <w:color w:val="CC0066"/>
        </w:rPr>
      </w:pPr>
      <w:r>
        <w:rPr>
          <w:b/>
          <w:color w:val="CC0066"/>
        </w:rPr>
        <w:t>AT 9 AM</w:t>
      </w:r>
    </w:p>
    <w:p w:rsidR="009957F8" w:rsidRDefault="009957F8" w:rsidP="009957F8">
      <w:pPr>
        <w:spacing w:line="240" w:lineRule="auto"/>
        <w:contextualSpacing/>
        <w:jc w:val="center"/>
        <w:rPr>
          <w:b/>
          <w:color w:val="CC0066"/>
        </w:rPr>
      </w:pPr>
    </w:p>
    <w:p w:rsidR="00004353" w:rsidRDefault="00004353" w:rsidP="009957F8">
      <w:pPr>
        <w:spacing w:line="240" w:lineRule="auto"/>
        <w:contextualSpacing/>
        <w:jc w:val="center"/>
        <w:rPr>
          <w:b/>
          <w:color w:val="CC0066"/>
        </w:rPr>
      </w:pPr>
    </w:p>
    <w:p w:rsidR="00004353" w:rsidRPr="00004353" w:rsidRDefault="00004353" w:rsidP="00004353">
      <w:pPr>
        <w:spacing w:line="240" w:lineRule="auto"/>
        <w:contextualSpacing/>
        <w:rPr>
          <w:color w:val="CC0066"/>
        </w:rPr>
      </w:pPr>
      <w:r>
        <w:rPr>
          <w:color w:val="CC0066"/>
        </w:rPr>
        <w:t>Members present James Trimble, Roland Shelton and Bob All; Cary Sparks and Jonathan Stinson were absent.</w:t>
      </w:r>
    </w:p>
    <w:p w:rsidR="009957F8" w:rsidRDefault="009957F8" w:rsidP="009957F8">
      <w:pPr>
        <w:spacing w:line="240" w:lineRule="auto"/>
        <w:contextualSpacing/>
        <w:jc w:val="center"/>
        <w:rPr>
          <w:b/>
          <w:color w:val="CC0066"/>
        </w:rPr>
      </w:pPr>
      <w:r>
        <w:rPr>
          <w:b/>
          <w:color w:val="CC0066"/>
        </w:rPr>
        <w:t>OLD BUSINESS</w:t>
      </w:r>
    </w:p>
    <w:p w:rsidR="009957F8" w:rsidRDefault="009957F8" w:rsidP="009957F8">
      <w:pPr>
        <w:spacing w:line="240" w:lineRule="auto"/>
        <w:contextualSpacing/>
        <w:jc w:val="center"/>
        <w:rPr>
          <w:b/>
          <w:color w:val="CC0066"/>
        </w:rPr>
      </w:pPr>
    </w:p>
    <w:p w:rsidR="009957F8" w:rsidRDefault="009957F8" w:rsidP="009957F8">
      <w:pPr>
        <w:spacing w:line="240" w:lineRule="auto"/>
        <w:contextualSpacing/>
        <w:jc w:val="both"/>
        <w:rPr>
          <w:b/>
          <w:color w:val="CC0066"/>
        </w:rPr>
      </w:pPr>
      <w:r>
        <w:rPr>
          <w:b/>
          <w:color w:val="CC0066"/>
        </w:rPr>
        <w:t>1.Approve Minutes from Board of Public Works and Safety Meeting January 13, 2020</w:t>
      </w:r>
    </w:p>
    <w:p w:rsidR="009957F8" w:rsidRDefault="00004353" w:rsidP="009957F8">
      <w:pPr>
        <w:spacing w:line="240" w:lineRule="auto"/>
        <w:contextualSpacing/>
        <w:jc w:val="both"/>
        <w:rPr>
          <w:color w:val="CC0066"/>
        </w:rPr>
      </w:pPr>
      <w:r>
        <w:rPr>
          <w:color w:val="CC0066"/>
        </w:rPr>
        <w:t>Bob All made a motion to approve; this was seconded by Roland Shelton and approved by the Board.</w:t>
      </w:r>
    </w:p>
    <w:p w:rsidR="00004353" w:rsidRPr="00004353" w:rsidRDefault="00004353" w:rsidP="009957F8">
      <w:pPr>
        <w:spacing w:line="240" w:lineRule="auto"/>
        <w:contextualSpacing/>
        <w:jc w:val="both"/>
        <w:rPr>
          <w:color w:val="CC0066"/>
        </w:rPr>
      </w:pPr>
    </w:p>
    <w:p w:rsidR="009957F8" w:rsidRDefault="009957F8" w:rsidP="009957F8">
      <w:pPr>
        <w:spacing w:line="240" w:lineRule="auto"/>
        <w:contextualSpacing/>
        <w:jc w:val="both"/>
        <w:rPr>
          <w:b/>
          <w:color w:val="CC0066"/>
        </w:rPr>
      </w:pPr>
      <w:r>
        <w:rPr>
          <w:b/>
          <w:color w:val="CC0066"/>
        </w:rPr>
        <w:t>2.Award Financial Proposal Vehicles Terre Haute Police Department</w:t>
      </w:r>
    </w:p>
    <w:p w:rsidR="009957F8" w:rsidRDefault="00004353" w:rsidP="009957F8">
      <w:pPr>
        <w:spacing w:line="240" w:lineRule="auto"/>
        <w:contextualSpacing/>
        <w:jc w:val="both"/>
        <w:rPr>
          <w:color w:val="CC0066"/>
        </w:rPr>
      </w:pPr>
      <w:r>
        <w:rPr>
          <w:color w:val="CC0066"/>
        </w:rPr>
        <w:t>Based on a recommendation from the Terre Haute Police Department Roland Shelton made a motion to award to Community Leasing Partners with semiannual payments of $48,644.62 first payment due July 2020 with an interest rate of 3.09%; this was seconded by Bob All and approved by the Board</w:t>
      </w:r>
      <w:r w:rsidR="00C743BE">
        <w:rPr>
          <w:color w:val="CC0066"/>
        </w:rPr>
        <w:t>.</w:t>
      </w:r>
    </w:p>
    <w:p w:rsidR="00C743BE" w:rsidRPr="00004353" w:rsidRDefault="00C743BE" w:rsidP="009957F8">
      <w:pPr>
        <w:spacing w:line="240" w:lineRule="auto"/>
        <w:contextualSpacing/>
        <w:jc w:val="both"/>
        <w:rPr>
          <w:color w:val="CC0066"/>
        </w:rPr>
      </w:pPr>
    </w:p>
    <w:p w:rsidR="009957F8" w:rsidRDefault="009957F8" w:rsidP="009957F8">
      <w:pPr>
        <w:spacing w:line="240" w:lineRule="auto"/>
        <w:contextualSpacing/>
        <w:jc w:val="both"/>
        <w:rPr>
          <w:b/>
          <w:color w:val="CC0066"/>
        </w:rPr>
      </w:pPr>
      <w:r>
        <w:rPr>
          <w:b/>
          <w:color w:val="CC0066"/>
        </w:rPr>
        <w:t>3.Award Financial Proposal – Fire Trucks – Terre Haute Fire Department</w:t>
      </w:r>
    </w:p>
    <w:p w:rsidR="009957F8" w:rsidRDefault="00C743BE" w:rsidP="009957F8">
      <w:pPr>
        <w:spacing w:line="240" w:lineRule="auto"/>
        <w:contextualSpacing/>
        <w:jc w:val="both"/>
        <w:rPr>
          <w:color w:val="CC0066"/>
        </w:rPr>
      </w:pPr>
      <w:r>
        <w:rPr>
          <w:color w:val="CC0066"/>
        </w:rPr>
        <w:t>Based on a recommendation from the Terre Haute Fire Department Bob All made a motion to award the 7 Year Option to Community Leasing Partners with annual payments of $182,701.18 first payment due February 2021 with an interest rate of 2.87&amp;; this was seconded by Roland Shelton and approved by the Board.</w:t>
      </w:r>
    </w:p>
    <w:p w:rsidR="009957F8" w:rsidRDefault="009957F8" w:rsidP="009957F8">
      <w:pPr>
        <w:spacing w:line="240" w:lineRule="auto"/>
        <w:contextualSpacing/>
        <w:jc w:val="both"/>
        <w:rPr>
          <w:b/>
          <w:color w:val="CC0066"/>
        </w:rPr>
      </w:pPr>
    </w:p>
    <w:p w:rsidR="009957F8" w:rsidRDefault="009957F8" w:rsidP="009957F8">
      <w:pPr>
        <w:spacing w:line="240" w:lineRule="auto"/>
        <w:contextualSpacing/>
        <w:jc w:val="center"/>
        <w:rPr>
          <w:b/>
          <w:color w:val="CC0066"/>
        </w:rPr>
      </w:pPr>
      <w:r>
        <w:rPr>
          <w:b/>
          <w:color w:val="CC0066"/>
        </w:rPr>
        <w:t>NEW BUSINESS</w:t>
      </w:r>
    </w:p>
    <w:p w:rsidR="00C743BE" w:rsidRDefault="00C743BE" w:rsidP="009957F8">
      <w:pPr>
        <w:spacing w:line="240" w:lineRule="auto"/>
        <w:contextualSpacing/>
        <w:jc w:val="center"/>
        <w:rPr>
          <w:b/>
          <w:color w:val="CC0066"/>
        </w:rPr>
      </w:pPr>
    </w:p>
    <w:p w:rsidR="00C743BE" w:rsidRPr="00C743BE" w:rsidRDefault="00C743BE" w:rsidP="00C743BE">
      <w:pPr>
        <w:spacing w:line="240" w:lineRule="auto"/>
        <w:contextualSpacing/>
        <w:rPr>
          <w:color w:val="CC0066"/>
        </w:rPr>
      </w:pPr>
    </w:p>
    <w:p w:rsidR="009957F8" w:rsidRDefault="009957F8" w:rsidP="009957F8">
      <w:pPr>
        <w:spacing w:line="240" w:lineRule="auto"/>
        <w:contextualSpacing/>
        <w:jc w:val="center"/>
        <w:rPr>
          <w:b/>
          <w:color w:val="CC0066"/>
        </w:rPr>
      </w:pPr>
    </w:p>
    <w:p w:rsidR="009957F8" w:rsidRDefault="009957F8" w:rsidP="009957F8">
      <w:pPr>
        <w:spacing w:line="240" w:lineRule="auto"/>
        <w:contextualSpacing/>
        <w:rPr>
          <w:b/>
          <w:color w:val="CC0066"/>
        </w:rPr>
      </w:pPr>
      <w:r>
        <w:rPr>
          <w:b/>
          <w:color w:val="CC0066"/>
        </w:rPr>
        <w:t>1.Request from Code Enforcement to declare Four (4) Vehicles as Surplus</w:t>
      </w:r>
    </w:p>
    <w:p w:rsidR="009957F8" w:rsidRDefault="00C743BE" w:rsidP="009957F8">
      <w:pPr>
        <w:spacing w:line="240" w:lineRule="auto"/>
        <w:contextualSpacing/>
        <w:rPr>
          <w:color w:val="CC0066"/>
        </w:rPr>
      </w:pPr>
      <w:r>
        <w:rPr>
          <w:color w:val="CC0066"/>
        </w:rPr>
        <w:t>Roland Shelton made a motion to approve; this was seconded by Bob All and approved by the Board.</w:t>
      </w:r>
    </w:p>
    <w:p w:rsidR="00C743BE" w:rsidRPr="00C743BE" w:rsidRDefault="00C743BE" w:rsidP="009957F8">
      <w:pPr>
        <w:spacing w:line="240" w:lineRule="auto"/>
        <w:contextualSpacing/>
        <w:rPr>
          <w:color w:val="CC0066"/>
        </w:rPr>
      </w:pPr>
    </w:p>
    <w:p w:rsidR="009957F8" w:rsidRDefault="009957F8" w:rsidP="009957F8">
      <w:pPr>
        <w:spacing w:line="240" w:lineRule="auto"/>
        <w:contextualSpacing/>
        <w:rPr>
          <w:b/>
          <w:color w:val="CC0066"/>
        </w:rPr>
      </w:pPr>
      <w:r>
        <w:rPr>
          <w:b/>
          <w:color w:val="CC0066"/>
        </w:rPr>
        <w:t>2.Request for Hardship</w:t>
      </w:r>
    </w:p>
    <w:p w:rsidR="009957F8" w:rsidRDefault="00C743BE" w:rsidP="009957F8">
      <w:pPr>
        <w:spacing w:line="240" w:lineRule="auto"/>
        <w:contextualSpacing/>
        <w:rPr>
          <w:color w:val="CC0066"/>
        </w:rPr>
      </w:pPr>
      <w:r>
        <w:rPr>
          <w:color w:val="CC0066"/>
        </w:rPr>
        <w:t>Roland Shelton made a motion to deny; this was seconded by Bob All and denied by the Board.</w:t>
      </w:r>
    </w:p>
    <w:p w:rsidR="00C743BE" w:rsidRPr="00C743BE" w:rsidRDefault="00C743BE" w:rsidP="009957F8">
      <w:pPr>
        <w:spacing w:line="240" w:lineRule="auto"/>
        <w:contextualSpacing/>
        <w:rPr>
          <w:color w:val="CC0066"/>
        </w:rPr>
      </w:pPr>
    </w:p>
    <w:p w:rsidR="009957F8" w:rsidRDefault="009957F8" w:rsidP="009957F8">
      <w:pPr>
        <w:spacing w:line="240" w:lineRule="auto"/>
        <w:contextualSpacing/>
        <w:rPr>
          <w:b/>
          <w:color w:val="CC0066"/>
        </w:rPr>
      </w:pPr>
      <w:r>
        <w:rPr>
          <w:b/>
          <w:color w:val="CC0066"/>
        </w:rPr>
        <w:t>3.Request from St Patrick’s to:</w:t>
      </w:r>
    </w:p>
    <w:p w:rsidR="009957F8" w:rsidRDefault="009957F8" w:rsidP="009957F8">
      <w:pPr>
        <w:pStyle w:val="ListParagraph"/>
        <w:numPr>
          <w:ilvl w:val="0"/>
          <w:numId w:val="1"/>
        </w:numPr>
        <w:spacing w:line="240" w:lineRule="auto"/>
        <w:rPr>
          <w:b/>
          <w:color w:val="CC0066"/>
        </w:rPr>
      </w:pPr>
      <w:r>
        <w:rPr>
          <w:b/>
          <w:color w:val="CC0066"/>
        </w:rPr>
        <w:t>Paint Shamrock on the Street at 19</w:t>
      </w:r>
      <w:r w:rsidRPr="009957F8">
        <w:rPr>
          <w:b/>
          <w:color w:val="CC0066"/>
          <w:vertAlign w:val="superscript"/>
        </w:rPr>
        <w:t>th</w:t>
      </w:r>
      <w:r>
        <w:rPr>
          <w:b/>
          <w:color w:val="CC0066"/>
        </w:rPr>
        <w:t xml:space="preserve"> and Poplar</w:t>
      </w:r>
    </w:p>
    <w:p w:rsidR="009957F8" w:rsidRDefault="009957F8" w:rsidP="009957F8">
      <w:pPr>
        <w:pStyle w:val="ListParagraph"/>
        <w:numPr>
          <w:ilvl w:val="0"/>
          <w:numId w:val="1"/>
        </w:numPr>
        <w:spacing w:line="240" w:lineRule="auto"/>
        <w:rPr>
          <w:b/>
          <w:color w:val="CC0066"/>
        </w:rPr>
      </w:pPr>
      <w:r>
        <w:rPr>
          <w:b/>
          <w:color w:val="CC0066"/>
        </w:rPr>
        <w:t>Host Irish Dash</w:t>
      </w:r>
    </w:p>
    <w:p w:rsidR="009957F8" w:rsidRDefault="009957F8" w:rsidP="009957F8">
      <w:pPr>
        <w:pStyle w:val="ListParagraph"/>
        <w:numPr>
          <w:ilvl w:val="0"/>
          <w:numId w:val="1"/>
        </w:numPr>
        <w:spacing w:line="240" w:lineRule="auto"/>
        <w:rPr>
          <w:b/>
          <w:color w:val="CC0066"/>
        </w:rPr>
      </w:pPr>
      <w:r>
        <w:rPr>
          <w:b/>
          <w:color w:val="CC0066"/>
        </w:rPr>
        <w:t>Host St Patrick’s Day Parade</w:t>
      </w:r>
    </w:p>
    <w:p w:rsidR="00C743BE" w:rsidRDefault="00C743BE" w:rsidP="00C743BE">
      <w:pPr>
        <w:spacing w:line="240" w:lineRule="auto"/>
        <w:rPr>
          <w:color w:val="CC0066"/>
        </w:rPr>
      </w:pPr>
      <w:r>
        <w:rPr>
          <w:color w:val="CC0066"/>
        </w:rPr>
        <w:t>Based on positive recommendations from the Street Department, Department of Engineering and the Traffic Division of the Terre Haute Police Department Roland Shelton made a motion to approve; this was seconded by Bob All and approved by the Board.  They were informed the streets need to be blocked ½ hour before the events approved.</w:t>
      </w:r>
    </w:p>
    <w:p w:rsidR="00C743BE" w:rsidRPr="00C743BE" w:rsidRDefault="00C743BE" w:rsidP="00C743BE">
      <w:pPr>
        <w:spacing w:line="240" w:lineRule="auto"/>
        <w:rPr>
          <w:color w:val="CC0066"/>
        </w:rPr>
      </w:pPr>
    </w:p>
    <w:p w:rsidR="00C743BE" w:rsidRPr="004D0145" w:rsidRDefault="009957F8" w:rsidP="004D0145">
      <w:pPr>
        <w:spacing w:line="240" w:lineRule="auto"/>
        <w:contextualSpacing/>
        <w:rPr>
          <w:b/>
          <w:color w:val="CC0066"/>
          <w:sz w:val="24"/>
          <w:vertAlign w:val="superscript"/>
        </w:rPr>
      </w:pPr>
      <w:r>
        <w:rPr>
          <w:b/>
          <w:color w:val="CC0066"/>
        </w:rPr>
        <w:t>4. Request from Blues at the Crossroads to close Wabash Avenue from 6</w:t>
      </w:r>
      <w:r w:rsidRPr="009957F8">
        <w:rPr>
          <w:b/>
          <w:color w:val="CC0066"/>
          <w:vertAlign w:val="superscript"/>
        </w:rPr>
        <w:t>th</w:t>
      </w:r>
      <w:r>
        <w:rPr>
          <w:b/>
          <w:color w:val="CC0066"/>
        </w:rPr>
        <w:t xml:space="preserve"> to 9</w:t>
      </w:r>
      <w:r w:rsidRPr="009957F8">
        <w:rPr>
          <w:b/>
          <w:color w:val="CC0066"/>
          <w:vertAlign w:val="superscript"/>
        </w:rPr>
        <w:t>th</w:t>
      </w:r>
      <w:r>
        <w:rPr>
          <w:b/>
          <w:color w:val="CC0066"/>
        </w:rPr>
        <w:t xml:space="preserve"> (including sidewalks) and 7</w:t>
      </w:r>
      <w:r w:rsidRPr="009957F8">
        <w:rPr>
          <w:b/>
          <w:color w:val="CC0066"/>
          <w:vertAlign w:val="superscript"/>
        </w:rPr>
        <w:t>th</w:t>
      </w:r>
      <w:r>
        <w:rPr>
          <w:b/>
          <w:color w:val="CC0066"/>
        </w:rPr>
        <w:t xml:space="preserve"> from Ohio to Cherry (including sidewalks) during Blues at the Crossroads September 11</w:t>
      </w:r>
      <w:r w:rsidRPr="009957F8">
        <w:rPr>
          <w:b/>
          <w:color w:val="CC0066"/>
          <w:vertAlign w:val="superscript"/>
        </w:rPr>
        <w:t>th</w:t>
      </w:r>
      <w:r>
        <w:rPr>
          <w:b/>
          <w:color w:val="CC0066"/>
        </w:rPr>
        <w:t xml:space="preserve"> through September 13</w:t>
      </w:r>
      <w:r w:rsidR="004D0145">
        <w:rPr>
          <w:b/>
          <w:color w:val="CC0066"/>
          <w:vertAlign w:val="superscript"/>
        </w:rPr>
        <w:t>th</w:t>
      </w:r>
    </w:p>
    <w:p w:rsidR="004D0145" w:rsidRDefault="00C94DDD" w:rsidP="00C94DDD">
      <w:pPr>
        <w:spacing w:line="240" w:lineRule="auto"/>
        <w:contextualSpacing/>
        <w:rPr>
          <w:color w:val="CC0066"/>
        </w:rPr>
      </w:pPr>
      <w:r>
        <w:rPr>
          <w:color w:val="CC0066"/>
        </w:rPr>
        <w:lastRenderedPageBreak/>
        <w:t>Based on positive recommendations from the Terre Haute Street Department and Department of Engineering Bob All made a motion to approve; this was seconded by Roland Shelton and approved by the Board.</w:t>
      </w:r>
    </w:p>
    <w:p w:rsidR="00C94DDD" w:rsidRPr="00C94DDD" w:rsidRDefault="00C94DDD" w:rsidP="00C94DDD">
      <w:pPr>
        <w:spacing w:line="240" w:lineRule="auto"/>
        <w:contextualSpacing/>
        <w:rPr>
          <w:color w:val="CC0066"/>
        </w:rPr>
      </w:pPr>
    </w:p>
    <w:p w:rsidR="009957F8" w:rsidRDefault="009957F8" w:rsidP="004D0145">
      <w:pPr>
        <w:spacing w:line="240" w:lineRule="auto"/>
        <w:contextualSpacing/>
        <w:rPr>
          <w:b/>
          <w:color w:val="CC0066"/>
        </w:rPr>
      </w:pPr>
      <w:r>
        <w:rPr>
          <w:b/>
          <w:color w:val="CC0066"/>
        </w:rPr>
        <w:t>5.Payroll</w:t>
      </w:r>
    </w:p>
    <w:p w:rsidR="004D0145" w:rsidRPr="004D0145" w:rsidRDefault="004D0145" w:rsidP="004D0145">
      <w:pPr>
        <w:spacing w:line="240" w:lineRule="auto"/>
        <w:contextualSpacing/>
        <w:rPr>
          <w:color w:val="CC0066"/>
        </w:rPr>
      </w:pPr>
      <w:r>
        <w:rPr>
          <w:color w:val="CC0066"/>
        </w:rPr>
        <w:t>Roland Shelton made a motion to certify the payroll registers based on the recommendation of the Department Heads and the City Controller subject to the appropriation of funds; this was seconded by Bob All and approved by the Board.</w:t>
      </w:r>
    </w:p>
    <w:p w:rsidR="004D0145" w:rsidRPr="004D0145" w:rsidRDefault="004D0145" w:rsidP="009957F8">
      <w:pPr>
        <w:spacing w:line="240" w:lineRule="auto"/>
        <w:rPr>
          <w:color w:val="CC0066"/>
        </w:rPr>
      </w:pPr>
    </w:p>
    <w:p w:rsidR="009957F8" w:rsidRDefault="009957F8" w:rsidP="004D0145">
      <w:pPr>
        <w:spacing w:line="240" w:lineRule="auto"/>
        <w:contextualSpacing/>
        <w:rPr>
          <w:b/>
          <w:color w:val="CC0066"/>
        </w:rPr>
      </w:pPr>
      <w:r>
        <w:rPr>
          <w:b/>
          <w:color w:val="CC0066"/>
        </w:rPr>
        <w:t>6.PO Registers</w:t>
      </w:r>
    </w:p>
    <w:p w:rsidR="004D0145" w:rsidRPr="004D0145" w:rsidRDefault="004D0145" w:rsidP="009957F8">
      <w:pPr>
        <w:spacing w:line="240" w:lineRule="auto"/>
        <w:rPr>
          <w:color w:val="CC0066"/>
        </w:rPr>
      </w:pPr>
      <w:r>
        <w:rPr>
          <w:color w:val="CC0066"/>
        </w:rPr>
        <w:t>Roland Shelton made a motion to certify the purchase order registers based on the recommendation of the Department Heads and the City Controller subject to the appropriation of funds; this was seconded by Bob All and approved by the Board.</w:t>
      </w:r>
    </w:p>
    <w:p w:rsidR="00577B27" w:rsidRDefault="00577B27" w:rsidP="002A5F87">
      <w:pPr>
        <w:spacing w:line="240" w:lineRule="auto"/>
        <w:contextualSpacing/>
        <w:rPr>
          <w:b/>
          <w:color w:val="CC0066"/>
        </w:rPr>
      </w:pPr>
      <w:r>
        <w:rPr>
          <w:b/>
          <w:color w:val="CC0066"/>
        </w:rPr>
        <w:t>7.Material Testing Contract – Patriot Engineering and Environmental</w:t>
      </w:r>
    </w:p>
    <w:p w:rsidR="002A5F87" w:rsidRDefault="002A5F87" w:rsidP="002A5F87">
      <w:pPr>
        <w:spacing w:line="240" w:lineRule="auto"/>
        <w:contextualSpacing/>
        <w:rPr>
          <w:color w:val="CC0066"/>
        </w:rPr>
      </w:pPr>
      <w:r>
        <w:rPr>
          <w:color w:val="CC0066"/>
        </w:rPr>
        <w:t>Brad Utz informed the board this is the same contract as in pr</w:t>
      </w:r>
      <w:r w:rsidR="00901C9B">
        <w:rPr>
          <w:color w:val="CC0066"/>
        </w:rPr>
        <w:t>evious years but he upped the not</w:t>
      </w:r>
      <w:r>
        <w:rPr>
          <w:color w:val="CC0066"/>
        </w:rPr>
        <w:t xml:space="preserve"> </w:t>
      </w:r>
      <w:r w:rsidR="00901C9B">
        <w:rPr>
          <w:color w:val="CC0066"/>
        </w:rPr>
        <w:t xml:space="preserve">to </w:t>
      </w:r>
      <w:bookmarkStart w:id="0" w:name="_GoBack"/>
      <w:bookmarkEnd w:id="0"/>
      <w:r>
        <w:rPr>
          <w:color w:val="CC0066"/>
        </w:rPr>
        <w:t>exceed to $14,418.00 because he will be using Patriot on some paving projects to check depth of pavement.  Bob All made motion to approve; this was seconded by Roland Shelton and approved by the Board.</w:t>
      </w:r>
    </w:p>
    <w:p w:rsidR="002A5F87" w:rsidRPr="002A5F87" w:rsidRDefault="002A5F87" w:rsidP="002A5F87">
      <w:pPr>
        <w:spacing w:line="240" w:lineRule="auto"/>
        <w:contextualSpacing/>
        <w:rPr>
          <w:color w:val="CC0066"/>
        </w:rPr>
      </w:pPr>
    </w:p>
    <w:p w:rsidR="00577B27" w:rsidRDefault="00577B27" w:rsidP="002A5F87">
      <w:pPr>
        <w:spacing w:line="240" w:lineRule="auto"/>
        <w:contextualSpacing/>
        <w:rPr>
          <w:b/>
          <w:color w:val="CC0066"/>
        </w:rPr>
      </w:pPr>
      <w:r>
        <w:rPr>
          <w:b/>
          <w:color w:val="CC0066"/>
        </w:rPr>
        <w:t>8.Margaret Avenue Storm Sewer Repair Quotes</w:t>
      </w:r>
    </w:p>
    <w:p w:rsidR="002A5F87" w:rsidRDefault="002A5F87" w:rsidP="002A5F87">
      <w:pPr>
        <w:spacing w:line="240" w:lineRule="auto"/>
        <w:contextualSpacing/>
        <w:rPr>
          <w:color w:val="CC0066"/>
        </w:rPr>
      </w:pPr>
      <w:r>
        <w:rPr>
          <w:color w:val="CC0066"/>
        </w:rPr>
        <w:t>Brad Utz presented three (3) proposals to the Board:</w:t>
      </w:r>
    </w:p>
    <w:p w:rsidR="002A5F87" w:rsidRDefault="002A5F87" w:rsidP="002A5F87">
      <w:pPr>
        <w:pStyle w:val="ListParagraph"/>
        <w:numPr>
          <w:ilvl w:val="0"/>
          <w:numId w:val="2"/>
        </w:numPr>
        <w:spacing w:line="240" w:lineRule="auto"/>
        <w:rPr>
          <w:color w:val="CC0066"/>
        </w:rPr>
      </w:pPr>
      <w:r>
        <w:rPr>
          <w:color w:val="CC0066"/>
        </w:rPr>
        <w:t>B &amp; t Drainage</w:t>
      </w:r>
      <w:r>
        <w:rPr>
          <w:color w:val="CC0066"/>
        </w:rPr>
        <w:tab/>
      </w:r>
      <w:r>
        <w:rPr>
          <w:color w:val="CC0066"/>
        </w:rPr>
        <w:tab/>
      </w:r>
      <w:r>
        <w:rPr>
          <w:color w:val="CC0066"/>
        </w:rPr>
        <w:tab/>
      </w:r>
      <w:r>
        <w:rPr>
          <w:color w:val="CC0066"/>
        </w:rPr>
        <w:tab/>
      </w:r>
      <w:r>
        <w:rPr>
          <w:color w:val="CC0066"/>
        </w:rPr>
        <w:tab/>
        <w:t>$60,616.00</w:t>
      </w:r>
    </w:p>
    <w:p w:rsidR="002A5F87" w:rsidRDefault="002A5F87" w:rsidP="002A5F87">
      <w:pPr>
        <w:pStyle w:val="ListParagraph"/>
        <w:numPr>
          <w:ilvl w:val="0"/>
          <w:numId w:val="2"/>
        </w:numPr>
        <w:spacing w:line="240" w:lineRule="auto"/>
        <w:rPr>
          <w:color w:val="CC0066"/>
        </w:rPr>
      </w:pPr>
      <w:r>
        <w:rPr>
          <w:color w:val="CC0066"/>
        </w:rPr>
        <w:t xml:space="preserve">Dennis Trucking Company, Incorporated </w:t>
      </w:r>
      <w:r>
        <w:rPr>
          <w:color w:val="CC0066"/>
        </w:rPr>
        <w:tab/>
        <w:t>$68,500.00</w:t>
      </w:r>
    </w:p>
    <w:p w:rsidR="002A5F87" w:rsidRDefault="002A5F87" w:rsidP="002A5F87">
      <w:pPr>
        <w:pStyle w:val="ListParagraph"/>
        <w:numPr>
          <w:ilvl w:val="0"/>
          <w:numId w:val="2"/>
        </w:numPr>
        <w:spacing w:line="240" w:lineRule="auto"/>
        <w:rPr>
          <w:color w:val="CC0066"/>
        </w:rPr>
      </w:pPr>
      <w:r>
        <w:rPr>
          <w:color w:val="CC0066"/>
        </w:rPr>
        <w:t>ST Construction Incorporated</w:t>
      </w:r>
      <w:r>
        <w:rPr>
          <w:color w:val="CC0066"/>
        </w:rPr>
        <w:tab/>
      </w:r>
      <w:r>
        <w:rPr>
          <w:color w:val="CC0066"/>
        </w:rPr>
        <w:tab/>
      </w:r>
      <w:r>
        <w:rPr>
          <w:color w:val="CC0066"/>
        </w:rPr>
        <w:tab/>
        <w:t>$69,989.00</w:t>
      </w:r>
    </w:p>
    <w:p w:rsidR="002A5F87" w:rsidRDefault="002A5F87" w:rsidP="002A5F87">
      <w:pPr>
        <w:spacing w:line="240" w:lineRule="auto"/>
        <w:rPr>
          <w:color w:val="CC0066"/>
        </w:rPr>
      </w:pPr>
      <w:r>
        <w:rPr>
          <w:color w:val="CC0066"/>
        </w:rPr>
        <w:t>Based on a recommendation from Brad Roland Shelton made a motion to award to B &amp; t Drainage the lowest responsible responsive bidder; this was seconded by Bob All and approved by the Board</w:t>
      </w:r>
      <w:r w:rsidR="00EC3B5D">
        <w:rPr>
          <w:color w:val="CC0066"/>
        </w:rPr>
        <w:t>.  Brad Utz informed the Board the designer on this project would be paying 50%.</w:t>
      </w:r>
    </w:p>
    <w:p w:rsidR="00EC3B5D" w:rsidRPr="002A5F87" w:rsidRDefault="00EC3B5D" w:rsidP="002A5F87">
      <w:pPr>
        <w:spacing w:line="240" w:lineRule="auto"/>
        <w:rPr>
          <w:color w:val="CC0066"/>
        </w:rPr>
      </w:pPr>
    </w:p>
    <w:p w:rsidR="00577B27" w:rsidRDefault="00EC3B5D" w:rsidP="009957F8">
      <w:pPr>
        <w:spacing w:line="240" w:lineRule="auto"/>
        <w:rPr>
          <w:color w:val="CC0066"/>
        </w:rPr>
      </w:pPr>
      <w:r>
        <w:rPr>
          <w:color w:val="CC0066"/>
        </w:rPr>
        <w:t>There being no further business Bob All made a motion to adjourn; this was seconded by Roland Shelton and approved by the Board.</w:t>
      </w:r>
    </w:p>
    <w:p w:rsidR="00EC3B5D" w:rsidRDefault="00EC3B5D" w:rsidP="009957F8">
      <w:pPr>
        <w:spacing w:line="240" w:lineRule="auto"/>
        <w:rPr>
          <w:color w:val="CC0066"/>
        </w:rPr>
      </w:pPr>
    </w:p>
    <w:p w:rsidR="00EC3B5D" w:rsidRDefault="00EC3B5D" w:rsidP="009957F8">
      <w:pPr>
        <w:spacing w:line="240" w:lineRule="auto"/>
        <w:rPr>
          <w:color w:val="CC0066"/>
        </w:rPr>
      </w:pPr>
    </w:p>
    <w:p w:rsidR="00EC3B5D" w:rsidRPr="00EC3B5D" w:rsidRDefault="00EC3B5D" w:rsidP="009957F8">
      <w:pPr>
        <w:spacing w:line="240" w:lineRule="auto"/>
        <w:rPr>
          <w:color w:val="CC0066"/>
        </w:rPr>
      </w:pPr>
      <w:r>
        <w:rPr>
          <w:color w:val="CC0066"/>
        </w:rPr>
        <w:t>Robin A Drummy, Administrator</w:t>
      </w:r>
    </w:p>
    <w:p w:rsidR="00E8598E" w:rsidRDefault="00E8598E" w:rsidP="00E8598E">
      <w:pPr>
        <w:spacing w:line="240" w:lineRule="auto"/>
        <w:contextualSpacing/>
        <w:jc w:val="center"/>
      </w:pPr>
      <w:r>
        <w:t>Any individual who requires an auxiliary aid or service for effective communication, or a modification of policies or procedures to participate in a public meeting, program, service, or activity of the City of Terre Haute, IN contact City of Terre Haute Human Relations office at 812-244-5611, as soon as possible, but no later than 48 hours before the scheduled event.</w:t>
      </w:r>
    </w:p>
    <w:p w:rsidR="009957F8" w:rsidRPr="009957F8" w:rsidRDefault="009957F8" w:rsidP="009957F8">
      <w:pPr>
        <w:spacing w:line="240" w:lineRule="auto"/>
        <w:rPr>
          <w:b/>
          <w:color w:val="CC0066"/>
        </w:rPr>
      </w:pPr>
    </w:p>
    <w:sectPr w:rsidR="009957F8" w:rsidRPr="00995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015B6"/>
    <w:multiLevelType w:val="hybridMultilevel"/>
    <w:tmpl w:val="31FCDE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73744"/>
    <w:multiLevelType w:val="hybridMultilevel"/>
    <w:tmpl w:val="C9AA3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F8"/>
    <w:rsid w:val="00004353"/>
    <w:rsid w:val="000677D9"/>
    <w:rsid w:val="002A5F87"/>
    <w:rsid w:val="004D0145"/>
    <w:rsid w:val="00577B27"/>
    <w:rsid w:val="00901C9B"/>
    <w:rsid w:val="009957F8"/>
    <w:rsid w:val="00C743BE"/>
    <w:rsid w:val="00C94DDD"/>
    <w:rsid w:val="00CC4BBD"/>
    <w:rsid w:val="00DC5BDC"/>
    <w:rsid w:val="00E8598E"/>
    <w:rsid w:val="00EC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D3E84"/>
  <w15:chartTrackingRefBased/>
  <w15:docId w15:val="{3F1DEC5C-AE5D-4441-AD4A-A99E68BB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7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5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Terre Haute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7</cp:revision>
  <cp:lastPrinted>2020-01-28T13:49:00Z</cp:lastPrinted>
  <dcterms:created xsi:type="dcterms:W3CDTF">2020-01-22T13:36:00Z</dcterms:created>
  <dcterms:modified xsi:type="dcterms:W3CDTF">2020-01-28T14:53:00Z</dcterms:modified>
</cp:coreProperties>
</file>