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A1" w:rsidRDefault="00E57F28" w:rsidP="00E57F28">
      <w:pPr>
        <w:spacing w:line="240" w:lineRule="auto"/>
        <w:contextualSpacing/>
        <w:jc w:val="center"/>
      </w:pPr>
      <w:r>
        <w:t>BOARD OF PUBLIC WORKS AND SAFETY</w:t>
      </w:r>
    </w:p>
    <w:p w:rsidR="00E57F28" w:rsidRDefault="00E57F28" w:rsidP="00E57F28">
      <w:pPr>
        <w:spacing w:line="240" w:lineRule="auto"/>
        <w:contextualSpacing/>
        <w:jc w:val="center"/>
      </w:pPr>
      <w:r>
        <w:t>MONDAY APRIL 22, 2024</w:t>
      </w:r>
    </w:p>
    <w:p w:rsidR="00E57F28" w:rsidRDefault="00E57F28" w:rsidP="00E57F28">
      <w:pPr>
        <w:spacing w:line="240" w:lineRule="auto"/>
        <w:contextualSpacing/>
        <w:jc w:val="center"/>
      </w:pPr>
      <w:r>
        <w:t>AT 9 AM</w:t>
      </w:r>
    </w:p>
    <w:p w:rsidR="00E57F28" w:rsidRDefault="00E57F28" w:rsidP="00E57F28">
      <w:pPr>
        <w:spacing w:line="240" w:lineRule="auto"/>
        <w:contextualSpacing/>
        <w:jc w:val="center"/>
      </w:pPr>
    </w:p>
    <w:p w:rsidR="00F8190D" w:rsidRDefault="00F8190D" w:rsidP="00E57F28">
      <w:pPr>
        <w:spacing w:line="240" w:lineRule="auto"/>
        <w:contextualSpacing/>
        <w:jc w:val="center"/>
      </w:pPr>
    </w:p>
    <w:p w:rsidR="00F8190D" w:rsidRDefault="00F8190D" w:rsidP="00F8190D">
      <w:pPr>
        <w:spacing w:line="240" w:lineRule="auto"/>
        <w:contextualSpacing/>
      </w:pPr>
      <w:r>
        <w:t xml:space="preserve">Members present Marla Flowers, Mary Howard-Hamilton, Terry Hogan and Ron Hodge; Jim Nichols </w:t>
      </w:r>
      <w:r w:rsidR="00DB48D5">
        <w:t>w</w:t>
      </w:r>
      <w:bookmarkStart w:id="0" w:name="_GoBack"/>
      <w:bookmarkEnd w:id="0"/>
      <w:r>
        <w:t>as not in attendance.</w:t>
      </w:r>
    </w:p>
    <w:p w:rsidR="00E57F28" w:rsidRDefault="00E57F28" w:rsidP="00E57F28">
      <w:pPr>
        <w:spacing w:line="240" w:lineRule="auto"/>
        <w:contextualSpacing/>
        <w:jc w:val="center"/>
      </w:pPr>
    </w:p>
    <w:p w:rsidR="00E57F28" w:rsidRDefault="00E57F28" w:rsidP="00E57F28">
      <w:pPr>
        <w:spacing w:line="240" w:lineRule="auto"/>
        <w:contextualSpacing/>
        <w:jc w:val="center"/>
      </w:pPr>
      <w:r>
        <w:t>OLD BUSINESS</w:t>
      </w:r>
    </w:p>
    <w:p w:rsidR="00E57F28" w:rsidRDefault="00E57F28" w:rsidP="00E57F28">
      <w:pPr>
        <w:spacing w:line="240" w:lineRule="auto"/>
        <w:contextualSpacing/>
        <w:jc w:val="center"/>
      </w:pPr>
    </w:p>
    <w:p w:rsidR="00E57F28" w:rsidRPr="00857683" w:rsidRDefault="007076EA" w:rsidP="00E57F28">
      <w:pPr>
        <w:spacing w:line="240" w:lineRule="auto"/>
        <w:contextualSpacing/>
        <w:rPr>
          <w:b/>
          <w:i/>
        </w:rPr>
      </w:pPr>
      <w:r w:rsidRPr="00857683">
        <w:rPr>
          <w:b/>
          <w:i/>
        </w:rPr>
        <w:t>1. Approve</w:t>
      </w:r>
      <w:r w:rsidR="00E57F28" w:rsidRPr="00857683">
        <w:rPr>
          <w:b/>
          <w:i/>
        </w:rPr>
        <w:t xml:space="preserve"> Minutes from Board of Public Works and Safety Meeting April 8, 2024</w:t>
      </w:r>
    </w:p>
    <w:p w:rsidR="00E57F28" w:rsidRDefault="00F8190D" w:rsidP="00E57F28">
      <w:pPr>
        <w:spacing w:line="240" w:lineRule="auto"/>
        <w:contextualSpacing/>
      </w:pPr>
      <w:r>
        <w:t>Mary Howard-Hamilton made a motion to approve; this was seconded by Terry Hogan and approved by the Board.</w:t>
      </w:r>
    </w:p>
    <w:p w:rsidR="00F8190D" w:rsidRPr="00F8190D" w:rsidRDefault="00F8190D" w:rsidP="00E57F28">
      <w:pPr>
        <w:spacing w:line="240" w:lineRule="auto"/>
        <w:contextualSpacing/>
      </w:pPr>
    </w:p>
    <w:p w:rsidR="00E57F28" w:rsidRPr="00857683" w:rsidRDefault="007076EA" w:rsidP="00E57F28">
      <w:pPr>
        <w:spacing w:line="240" w:lineRule="auto"/>
        <w:contextualSpacing/>
        <w:rPr>
          <w:b/>
          <w:i/>
        </w:rPr>
      </w:pPr>
      <w:r w:rsidRPr="00857683">
        <w:rPr>
          <w:b/>
          <w:i/>
        </w:rPr>
        <w:t>2. Award</w:t>
      </w:r>
      <w:r w:rsidR="00E57F28" w:rsidRPr="00857683">
        <w:rPr>
          <w:b/>
          <w:i/>
        </w:rPr>
        <w:t xml:space="preserve"> 2024 Spring Tree Planting</w:t>
      </w:r>
    </w:p>
    <w:p w:rsidR="00E57F28" w:rsidRDefault="00F8190D" w:rsidP="00E57F28">
      <w:pPr>
        <w:spacing w:line="240" w:lineRule="auto"/>
        <w:contextualSpacing/>
      </w:pPr>
      <w:r>
        <w:t>Based on a recommendation from the Director of Urban Forestry Mary Howard-Hamilton made a motion to award to Mascari Lawn &amp; Landscape; this was seconded by Ron Hodge and approved by the Board.</w:t>
      </w:r>
    </w:p>
    <w:p w:rsidR="00F8190D" w:rsidRDefault="00F8190D" w:rsidP="00E57F28">
      <w:pPr>
        <w:spacing w:line="240" w:lineRule="auto"/>
        <w:contextualSpacing/>
      </w:pPr>
    </w:p>
    <w:p w:rsidR="00E57F28" w:rsidRDefault="007076EA" w:rsidP="00E57F28">
      <w:pPr>
        <w:spacing w:line="240" w:lineRule="auto"/>
        <w:contextualSpacing/>
      </w:pPr>
      <w:r>
        <w:t>3</w:t>
      </w:r>
      <w:r w:rsidRPr="00857683">
        <w:rPr>
          <w:b/>
          <w:i/>
        </w:rPr>
        <w:t>. Award</w:t>
      </w:r>
      <w:r w:rsidR="00E57F28" w:rsidRPr="00857683">
        <w:rPr>
          <w:b/>
          <w:i/>
        </w:rPr>
        <w:t xml:space="preserve"> 2024 Tree Removal</w:t>
      </w:r>
    </w:p>
    <w:p w:rsidR="00E57F28" w:rsidRDefault="00F8190D" w:rsidP="00E57F28">
      <w:pPr>
        <w:spacing w:line="240" w:lineRule="auto"/>
        <w:contextualSpacing/>
      </w:pPr>
      <w:r>
        <w:t>Based on a recommendation from the Director of Urban Forestry Mary Howard-Hamilton made a motion to ward to Elkins Brothers Tree Service; this was seconded by Terry Hogan and approved by the Board.</w:t>
      </w:r>
    </w:p>
    <w:p w:rsidR="00F8190D" w:rsidRDefault="00F8190D" w:rsidP="00E57F28">
      <w:pPr>
        <w:spacing w:line="240" w:lineRule="auto"/>
        <w:contextualSpacing/>
      </w:pPr>
    </w:p>
    <w:p w:rsidR="00E57F28" w:rsidRPr="00857683" w:rsidRDefault="007076EA" w:rsidP="00E57F28">
      <w:pPr>
        <w:spacing w:line="240" w:lineRule="auto"/>
        <w:contextualSpacing/>
        <w:rPr>
          <w:b/>
          <w:i/>
        </w:rPr>
      </w:pPr>
      <w:r w:rsidRPr="00857683">
        <w:rPr>
          <w:b/>
          <w:i/>
        </w:rPr>
        <w:t>4. Award</w:t>
      </w:r>
      <w:r w:rsidR="00E57F28" w:rsidRPr="00857683">
        <w:rPr>
          <w:b/>
          <w:i/>
        </w:rPr>
        <w:t xml:space="preserve"> Financing – Two (2) Pierce Enforcer Pumper Trucks</w:t>
      </w:r>
    </w:p>
    <w:p w:rsidR="00E57F28" w:rsidRDefault="00F8190D" w:rsidP="00E57F28">
      <w:pPr>
        <w:spacing w:line="240" w:lineRule="auto"/>
        <w:contextualSpacing/>
      </w:pPr>
      <w:r>
        <w:t>Based on a recommendation from the City Controller Terry Hogan made a motion to award to US Bank Corp; this was seconded by Ron Hodge and approved by the Board.</w:t>
      </w:r>
    </w:p>
    <w:p w:rsidR="00F8190D" w:rsidRDefault="00F8190D" w:rsidP="00E57F28">
      <w:pPr>
        <w:spacing w:line="240" w:lineRule="auto"/>
        <w:contextualSpacing/>
      </w:pPr>
    </w:p>
    <w:p w:rsidR="00E57F28" w:rsidRPr="00857683" w:rsidRDefault="007076EA" w:rsidP="00E57F28">
      <w:pPr>
        <w:spacing w:line="240" w:lineRule="auto"/>
        <w:contextualSpacing/>
        <w:rPr>
          <w:b/>
          <w:i/>
        </w:rPr>
      </w:pPr>
      <w:r w:rsidRPr="00857683">
        <w:rPr>
          <w:b/>
          <w:i/>
        </w:rPr>
        <w:t>5. First</w:t>
      </w:r>
      <w:r w:rsidR="00E57F28" w:rsidRPr="00857683">
        <w:rPr>
          <w:b/>
          <w:i/>
        </w:rPr>
        <w:t xml:space="preserve"> Friday Events in 12 Points</w:t>
      </w:r>
    </w:p>
    <w:p w:rsidR="00E57F28" w:rsidRDefault="00F8190D" w:rsidP="00E57F28">
      <w:pPr>
        <w:spacing w:line="240" w:lineRule="auto"/>
        <w:contextualSpacing/>
      </w:pPr>
      <w:r>
        <w:t>The Traffic Division of the Terre Haute Police Department informed the Board they are fine with closing Maple Avenue during First Friday Events in 12 Points.  Ron Hodge made a motion to approve; this was seconded by Mary Howard-Hamilton and approved by the Board.</w:t>
      </w:r>
    </w:p>
    <w:p w:rsidR="00F8190D" w:rsidRDefault="00F8190D" w:rsidP="00E57F28">
      <w:pPr>
        <w:spacing w:line="240" w:lineRule="auto"/>
        <w:contextualSpacing/>
      </w:pPr>
    </w:p>
    <w:p w:rsidR="00E57F28" w:rsidRDefault="00E57F28" w:rsidP="00E57F28">
      <w:pPr>
        <w:spacing w:line="240" w:lineRule="auto"/>
        <w:contextualSpacing/>
      </w:pPr>
    </w:p>
    <w:p w:rsidR="00E57F28" w:rsidRDefault="00E57F28" w:rsidP="00E57F28">
      <w:pPr>
        <w:spacing w:line="240" w:lineRule="auto"/>
        <w:contextualSpacing/>
        <w:jc w:val="center"/>
      </w:pPr>
      <w:r>
        <w:t>NEW BUSINESS</w:t>
      </w:r>
    </w:p>
    <w:p w:rsidR="00E57F28" w:rsidRDefault="00E57F28" w:rsidP="007856A3">
      <w:pPr>
        <w:spacing w:line="240" w:lineRule="auto"/>
        <w:contextualSpacing/>
      </w:pPr>
    </w:p>
    <w:p w:rsidR="007856A3" w:rsidRPr="00857683" w:rsidRDefault="007076EA" w:rsidP="007856A3">
      <w:pPr>
        <w:spacing w:line="240" w:lineRule="auto"/>
        <w:contextualSpacing/>
        <w:rPr>
          <w:b/>
          <w:i/>
        </w:rPr>
      </w:pPr>
      <w:r w:rsidRPr="00857683">
        <w:rPr>
          <w:b/>
          <w:i/>
        </w:rPr>
        <w:t>1. Request</w:t>
      </w:r>
      <w:r w:rsidR="007856A3" w:rsidRPr="00857683">
        <w:rPr>
          <w:b/>
          <w:i/>
        </w:rPr>
        <w:t xml:space="preserve"> from DeVaney Elementary School to close College Avenue from South 25</w:t>
      </w:r>
      <w:r w:rsidR="007856A3" w:rsidRPr="00857683">
        <w:rPr>
          <w:b/>
          <w:i/>
          <w:vertAlign w:val="superscript"/>
        </w:rPr>
        <w:t>th</w:t>
      </w:r>
      <w:r w:rsidR="007856A3" w:rsidRPr="00857683">
        <w:rPr>
          <w:b/>
          <w:i/>
        </w:rPr>
        <w:t xml:space="preserve"> to Brown Avenue during ANNUAL HEALTHY HEARTS FUN RUN May 4</w:t>
      </w:r>
      <w:r w:rsidR="007856A3" w:rsidRPr="00857683">
        <w:rPr>
          <w:b/>
          <w:i/>
          <w:vertAlign w:val="superscript"/>
        </w:rPr>
        <w:t>th</w:t>
      </w:r>
      <w:r w:rsidR="007856A3" w:rsidRPr="00857683">
        <w:rPr>
          <w:b/>
          <w:i/>
        </w:rPr>
        <w:t xml:space="preserve"> from 9:45 AM to 10:30 AM</w:t>
      </w:r>
    </w:p>
    <w:p w:rsidR="007856A3" w:rsidRDefault="00F8190D" w:rsidP="007856A3">
      <w:pPr>
        <w:spacing w:line="240" w:lineRule="auto"/>
        <w:contextualSpacing/>
      </w:pPr>
      <w:r>
        <w:t>Based on positive recommendations from the Street Department, Department of Engineering and the Traffic Division Mary Howard-Hamilton made a motion to approve; this was seconded by Ron Hodge and approved by the Board.</w:t>
      </w:r>
    </w:p>
    <w:p w:rsidR="00F8190D" w:rsidRDefault="00F8190D" w:rsidP="007856A3">
      <w:pPr>
        <w:spacing w:line="240" w:lineRule="auto"/>
        <w:contextualSpacing/>
      </w:pPr>
    </w:p>
    <w:p w:rsidR="007856A3" w:rsidRPr="00857683" w:rsidRDefault="007076EA" w:rsidP="007856A3">
      <w:pPr>
        <w:spacing w:line="240" w:lineRule="auto"/>
        <w:contextualSpacing/>
        <w:rPr>
          <w:b/>
          <w:i/>
        </w:rPr>
      </w:pPr>
      <w:r w:rsidRPr="00857683">
        <w:rPr>
          <w:b/>
          <w:i/>
        </w:rPr>
        <w:t>2. Request</w:t>
      </w:r>
      <w:r w:rsidR="007856A3" w:rsidRPr="00857683">
        <w:rPr>
          <w:b/>
          <w:i/>
        </w:rPr>
        <w:t xml:space="preserve"> from Billy Payne @Crossroads Events to close </w:t>
      </w:r>
      <w:r w:rsidRPr="00857683">
        <w:rPr>
          <w:b/>
          <w:i/>
        </w:rPr>
        <w:t>westbound</w:t>
      </w:r>
      <w:r w:rsidR="007856A3" w:rsidRPr="00857683">
        <w:rPr>
          <w:b/>
          <w:i/>
        </w:rPr>
        <w:t xml:space="preserve"> lanes of Ohio Boulevard from South Brown to South Fruitridge during SURVIVING THE COLOR RUN May 18</w:t>
      </w:r>
      <w:r w:rsidR="007856A3" w:rsidRPr="00857683">
        <w:rPr>
          <w:b/>
          <w:i/>
          <w:vertAlign w:val="superscript"/>
        </w:rPr>
        <w:t>th</w:t>
      </w:r>
      <w:r w:rsidR="007856A3" w:rsidRPr="00857683">
        <w:rPr>
          <w:b/>
          <w:i/>
        </w:rPr>
        <w:t xml:space="preserve"> from 7 AM to 10 AM</w:t>
      </w:r>
    </w:p>
    <w:p w:rsidR="007856A3" w:rsidRDefault="00F8190D" w:rsidP="007856A3">
      <w:pPr>
        <w:spacing w:line="240" w:lineRule="auto"/>
        <w:contextualSpacing/>
      </w:pPr>
      <w:r>
        <w:t>Based on positive recommendations from the Street Department, the Department of Engineering and the Traffic Division Terry Hogan made a motion to approve; this was seconded by Mary Howard-Hamilton and approved by the Board.</w:t>
      </w:r>
    </w:p>
    <w:p w:rsidR="00F8190D" w:rsidRDefault="00F8190D" w:rsidP="007856A3">
      <w:pPr>
        <w:spacing w:line="240" w:lineRule="auto"/>
        <w:contextualSpacing/>
      </w:pPr>
    </w:p>
    <w:p w:rsidR="007856A3" w:rsidRPr="00857683" w:rsidRDefault="007076EA" w:rsidP="007856A3">
      <w:pPr>
        <w:spacing w:line="240" w:lineRule="auto"/>
        <w:contextualSpacing/>
        <w:rPr>
          <w:b/>
          <w:i/>
        </w:rPr>
      </w:pPr>
      <w:r w:rsidRPr="00857683">
        <w:rPr>
          <w:b/>
          <w:i/>
        </w:rPr>
        <w:lastRenderedPageBreak/>
        <w:t>3. Request</w:t>
      </w:r>
      <w:r w:rsidR="007856A3" w:rsidRPr="00857683">
        <w:rPr>
          <w:b/>
          <w:i/>
        </w:rPr>
        <w:t xml:space="preserve"> from Arts Illiana Inc to close North 6</w:t>
      </w:r>
      <w:r w:rsidR="007856A3" w:rsidRPr="00857683">
        <w:rPr>
          <w:b/>
          <w:i/>
          <w:vertAlign w:val="superscript"/>
        </w:rPr>
        <w:t>th</w:t>
      </w:r>
      <w:r w:rsidR="007856A3" w:rsidRPr="00857683">
        <w:rPr>
          <w:b/>
          <w:i/>
        </w:rPr>
        <w:t xml:space="preserve"> Street from Wabash</w:t>
      </w:r>
      <w:r w:rsidR="00A278EE" w:rsidRPr="00857683">
        <w:rPr>
          <w:b/>
          <w:i/>
        </w:rPr>
        <w:t xml:space="preserve"> to Cherry and the adjoining alley to the West and East during ANNUAL SIXTH STREET ARTS FESTIVAL ON June 7</w:t>
      </w:r>
      <w:r w:rsidR="00A278EE" w:rsidRPr="00857683">
        <w:rPr>
          <w:b/>
          <w:i/>
          <w:vertAlign w:val="superscript"/>
        </w:rPr>
        <w:t>th</w:t>
      </w:r>
      <w:r w:rsidR="00A278EE" w:rsidRPr="00857683">
        <w:rPr>
          <w:b/>
          <w:i/>
        </w:rPr>
        <w:t xml:space="preserve"> at 5 PM until June 8</w:t>
      </w:r>
      <w:r w:rsidR="00A278EE" w:rsidRPr="00857683">
        <w:rPr>
          <w:b/>
          <w:i/>
          <w:vertAlign w:val="superscript"/>
        </w:rPr>
        <w:t>th</w:t>
      </w:r>
      <w:r w:rsidR="00A278EE" w:rsidRPr="00857683">
        <w:rPr>
          <w:b/>
          <w:i/>
        </w:rPr>
        <w:t xml:space="preserve"> at 10 PM</w:t>
      </w:r>
    </w:p>
    <w:p w:rsidR="00A278EE" w:rsidRDefault="00F8190D" w:rsidP="007856A3">
      <w:pPr>
        <w:spacing w:line="240" w:lineRule="auto"/>
        <w:contextualSpacing/>
      </w:pPr>
      <w:r>
        <w:t>Based on positive recommendations from the Street Department, the Department of Engineering and the Traffic Division Ron Hodge made a motion to approve; this was seconded by Mary Howard-Hamilton and approved by the Board.</w:t>
      </w:r>
    </w:p>
    <w:p w:rsidR="00F8190D" w:rsidRDefault="00F8190D" w:rsidP="007856A3">
      <w:pPr>
        <w:spacing w:line="240" w:lineRule="auto"/>
        <w:contextualSpacing/>
      </w:pPr>
    </w:p>
    <w:p w:rsidR="00A278EE" w:rsidRPr="00857683" w:rsidRDefault="007076EA" w:rsidP="007856A3">
      <w:pPr>
        <w:spacing w:line="240" w:lineRule="auto"/>
        <w:contextualSpacing/>
        <w:rPr>
          <w:b/>
          <w:i/>
        </w:rPr>
      </w:pPr>
      <w:r w:rsidRPr="00857683">
        <w:rPr>
          <w:b/>
          <w:i/>
        </w:rPr>
        <w:t>4. Request</w:t>
      </w:r>
      <w:r w:rsidR="00A278EE" w:rsidRPr="00857683">
        <w:rPr>
          <w:b/>
          <w:i/>
        </w:rPr>
        <w:t xml:space="preserve"> from Terre Haute Police Department to close South 8</w:t>
      </w:r>
      <w:r w:rsidR="00A278EE" w:rsidRPr="00857683">
        <w:rPr>
          <w:b/>
          <w:i/>
          <w:vertAlign w:val="superscript"/>
        </w:rPr>
        <w:t>th</w:t>
      </w:r>
      <w:r w:rsidR="00A278EE" w:rsidRPr="00857683">
        <w:rPr>
          <w:b/>
          <w:i/>
        </w:rPr>
        <w:t xml:space="preserve"> Street from Walnut to Poplar during 2</w:t>
      </w:r>
      <w:r w:rsidR="00A278EE" w:rsidRPr="00857683">
        <w:rPr>
          <w:b/>
          <w:i/>
          <w:vertAlign w:val="superscript"/>
        </w:rPr>
        <w:t>ND</w:t>
      </w:r>
      <w:r w:rsidR="00A278EE" w:rsidRPr="00857683">
        <w:rPr>
          <w:b/>
          <w:i/>
        </w:rPr>
        <w:t xml:space="preserve"> ANNUAL THPD BLOCK PARTY on August 5</w:t>
      </w:r>
      <w:r w:rsidR="00A278EE" w:rsidRPr="00857683">
        <w:rPr>
          <w:b/>
          <w:i/>
          <w:vertAlign w:val="superscript"/>
        </w:rPr>
        <w:t>th</w:t>
      </w:r>
      <w:r w:rsidR="00A278EE" w:rsidRPr="00857683">
        <w:rPr>
          <w:b/>
          <w:i/>
        </w:rPr>
        <w:t xml:space="preserve"> from 12 Noon to 12 Midnight</w:t>
      </w:r>
    </w:p>
    <w:p w:rsidR="007076EA" w:rsidRDefault="000E3BF5" w:rsidP="007856A3">
      <w:pPr>
        <w:spacing w:line="240" w:lineRule="auto"/>
        <w:contextualSpacing/>
      </w:pPr>
      <w:r>
        <w:t>Based on positive recommendations from the Department of Engineering, the Street Department and the Traffic Division Mary Howard-Hamilton made a motion to approve; this was seconded by Ron Hodge and approved by the Board.</w:t>
      </w:r>
    </w:p>
    <w:p w:rsidR="000E3BF5" w:rsidRPr="00857683" w:rsidRDefault="000E3BF5" w:rsidP="007856A3">
      <w:pPr>
        <w:spacing w:line="240" w:lineRule="auto"/>
        <w:contextualSpacing/>
        <w:rPr>
          <w:b/>
          <w:i/>
        </w:rPr>
      </w:pPr>
    </w:p>
    <w:p w:rsidR="007076EA" w:rsidRPr="00857683" w:rsidRDefault="007076EA" w:rsidP="007856A3">
      <w:pPr>
        <w:spacing w:line="240" w:lineRule="auto"/>
        <w:contextualSpacing/>
        <w:rPr>
          <w:b/>
          <w:i/>
        </w:rPr>
      </w:pPr>
      <w:r w:rsidRPr="00857683">
        <w:rPr>
          <w:b/>
          <w:i/>
        </w:rPr>
        <w:t>5. Employee Assistance Program and Behavioral Health Service Agreement with First Response Counseling &amp; Consultation LLC</w:t>
      </w:r>
    </w:p>
    <w:p w:rsidR="007076EA" w:rsidRDefault="000E3BF5" w:rsidP="007856A3">
      <w:pPr>
        <w:spacing w:line="240" w:lineRule="auto"/>
        <w:contextualSpacing/>
      </w:pPr>
      <w:r>
        <w:t>Ron Hodge made a motion to approve; this was seconded by Mary Howard-Hamilton and approved by the Board.</w:t>
      </w:r>
    </w:p>
    <w:p w:rsidR="000E3BF5" w:rsidRDefault="000E3BF5" w:rsidP="007856A3">
      <w:pPr>
        <w:spacing w:line="240" w:lineRule="auto"/>
        <w:contextualSpacing/>
      </w:pPr>
    </w:p>
    <w:p w:rsidR="007076EA" w:rsidRPr="00857683" w:rsidRDefault="007076EA" w:rsidP="007856A3">
      <w:pPr>
        <w:spacing w:line="240" w:lineRule="auto"/>
        <w:contextualSpacing/>
        <w:rPr>
          <w:b/>
          <w:i/>
        </w:rPr>
      </w:pPr>
      <w:r w:rsidRPr="00857683">
        <w:rPr>
          <w:b/>
          <w:i/>
        </w:rPr>
        <w:t>6. Request from ReThink to replace the grassy tree row with ground cover along Putnam Street from South 13</w:t>
      </w:r>
      <w:r w:rsidRPr="00857683">
        <w:rPr>
          <w:b/>
          <w:i/>
          <w:vertAlign w:val="superscript"/>
        </w:rPr>
        <w:t>th</w:t>
      </w:r>
      <w:r w:rsidRPr="00857683">
        <w:rPr>
          <w:b/>
          <w:i/>
        </w:rPr>
        <w:t xml:space="preserve"> to the alley</w:t>
      </w:r>
    </w:p>
    <w:p w:rsidR="007076EA" w:rsidRDefault="000E3BF5" w:rsidP="007856A3">
      <w:pPr>
        <w:spacing w:line="240" w:lineRule="auto"/>
        <w:contextualSpacing/>
      </w:pPr>
      <w:r>
        <w:t>The Board was informed they would like to take out the grass and plant a low profile, low maintenance perennial with growth no higher than six (6) inches with no signage. Based on a positive recommendation from the Department of Engineering Terry Hogan made a motion to approve; this was seconded by Mary Howard-Hamilton and approved by the Board.</w:t>
      </w:r>
    </w:p>
    <w:p w:rsidR="000E3BF5" w:rsidRDefault="000E3BF5" w:rsidP="007856A3">
      <w:pPr>
        <w:spacing w:line="240" w:lineRule="auto"/>
        <w:contextualSpacing/>
      </w:pPr>
    </w:p>
    <w:p w:rsidR="007076EA" w:rsidRPr="00857683" w:rsidRDefault="007076EA" w:rsidP="007856A3">
      <w:pPr>
        <w:spacing w:line="240" w:lineRule="auto"/>
        <w:contextualSpacing/>
        <w:rPr>
          <w:b/>
          <w:i/>
        </w:rPr>
      </w:pPr>
      <w:r w:rsidRPr="00857683">
        <w:rPr>
          <w:b/>
          <w:i/>
        </w:rPr>
        <w:t>7. Payroll</w:t>
      </w:r>
    </w:p>
    <w:p w:rsidR="007076EA" w:rsidRDefault="00B667FD" w:rsidP="007856A3">
      <w:pPr>
        <w:spacing w:line="240" w:lineRule="auto"/>
        <w:contextualSpacing/>
      </w:pPr>
      <w:r>
        <w:t>Ron Hodge made a motion to certify the payroll registers based on the recommendation of the Department Heads and the City Controller subject to the appropriation of funds; this was seconded by Mary Howard-Hamilton and approved by the Board.</w:t>
      </w:r>
    </w:p>
    <w:p w:rsidR="00B667FD" w:rsidRPr="00857683" w:rsidRDefault="00B667FD" w:rsidP="007856A3">
      <w:pPr>
        <w:spacing w:line="240" w:lineRule="auto"/>
        <w:contextualSpacing/>
      </w:pPr>
    </w:p>
    <w:p w:rsidR="007076EA" w:rsidRPr="00857683" w:rsidRDefault="007076EA" w:rsidP="007856A3">
      <w:pPr>
        <w:spacing w:line="240" w:lineRule="auto"/>
        <w:contextualSpacing/>
        <w:rPr>
          <w:b/>
          <w:i/>
        </w:rPr>
      </w:pPr>
      <w:r w:rsidRPr="00857683">
        <w:rPr>
          <w:b/>
          <w:i/>
        </w:rPr>
        <w:t>8. Claims</w:t>
      </w:r>
    </w:p>
    <w:p w:rsidR="00B667FD" w:rsidRDefault="00B667FD" w:rsidP="00B667FD">
      <w:pPr>
        <w:spacing w:line="240" w:lineRule="auto"/>
        <w:contextualSpacing/>
      </w:pPr>
      <w:r>
        <w:t>Ron Hodge made a motion to certify the claims based on the recommendation of the Department Heads and the City Controller subject to the appropriation of funds; this was seconded by Mary Howard-Hamilton and approved by the Board.</w:t>
      </w:r>
    </w:p>
    <w:p w:rsidR="00B667FD" w:rsidRPr="00857683" w:rsidRDefault="00B667FD" w:rsidP="00B667FD">
      <w:pPr>
        <w:spacing w:line="240" w:lineRule="auto"/>
        <w:contextualSpacing/>
      </w:pPr>
    </w:p>
    <w:p w:rsidR="00315375" w:rsidRDefault="00315375" w:rsidP="007856A3">
      <w:pPr>
        <w:spacing w:line="240" w:lineRule="auto"/>
        <w:contextualSpacing/>
      </w:pPr>
    </w:p>
    <w:p w:rsidR="00315375" w:rsidRPr="00857683" w:rsidRDefault="00315375" w:rsidP="007856A3">
      <w:pPr>
        <w:spacing w:line="240" w:lineRule="auto"/>
        <w:contextualSpacing/>
        <w:rPr>
          <w:b/>
          <w:i/>
        </w:rPr>
      </w:pPr>
      <w:r w:rsidRPr="00857683">
        <w:rPr>
          <w:b/>
          <w:i/>
        </w:rPr>
        <w:t>9. Request from Terre Haute Fire Department to purchase PROTECTIVE FIRE GEAR</w:t>
      </w:r>
    </w:p>
    <w:p w:rsidR="00315375" w:rsidRDefault="004D19D2" w:rsidP="007856A3">
      <w:pPr>
        <w:spacing w:line="240" w:lineRule="auto"/>
        <w:contextualSpacing/>
        <w:rPr>
          <w:i/>
        </w:rPr>
      </w:pPr>
      <w:r>
        <w:rPr>
          <w:i/>
        </w:rPr>
        <w:t>The Terre Haute Fire Department asked to purchase eighty two (82) sets of personal protective fire gear</w:t>
      </w:r>
      <w:r w:rsidR="00772594">
        <w:rPr>
          <w:i/>
        </w:rPr>
        <w:t xml:space="preserve"> off the State Bid , this will be financed and paid for out of Non-revering funds from ambulance runs. Terry Hogan made a motion to approve; this was seconded by Ron Hodge and approved by the Board.</w:t>
      </w:r>
    </w:p>
    <w:p w:rsidR="00772594" w:rsidRPr="004D19D2" w:rsidRDefault="00772594" w:rsidP="007856A3">
      <w:pPr>
        <w:spacing w:line="240" w:lineRule="auto"/>
        <w:contextualSpacing/>
        <w:rPr>
          <w:i/>
        </w:rPr>
      </w:pPr>
    </w:p>
    <w:p w:rsidR="00315375" w:rsidRPr="00857683" w:rsidRDefault="00315375" w:rsidP="007856A3">
      <w:pPr>
        <w:spacing w:line="240" w:lineRule="auto"/>
        <w:contextualSpacing/>
        <w:rPr>
          <w:b/>
          <w:i/>
        </w:rPr>
      </w:pPr>
      <w:r w:rsidRPr="00857683">
        <w:rPr>
          <w:b/>
          <w:i/>
        </w:rPr>
        <w:t>10. Approve Plans for Wabash Avenue and 13</w:t>
      </w:r>
      <w:r w:rsidRPr="00857683">
        <w:rPr>
          <w:b/>
          <w:i/>
          <w:vertAlign w:val="superscript"/>
        </w:rPr>
        <w:t>th</w:t>
      </w:r>
      <w:r w:rsidRPr="00857683">
        <w:rPr>
          <w:b/>
          <w:i/>
        </w:rPr>
        <w:t xml:space="preserve"> Street Intersection Improvements</w:t>
      </w:r>
    </w:p>
    <w:p w:rsidR="00631E33" w:rsidRDefault="00772594" w:rsidP="007856A3">
      <w:pPr>
        <w:spacing w:line="240" w:lineRule="auto"/>
        <w:contextualSpacing/>
      </w:pPr>
      <w:r>
        <w:t>The intersection improvement at Wabash Avenue and 13</w:t>
      </w:r>
      <w:r w:rsidRPr="00772594">
        <w:rPr>
          <w:vertAlign w:val="superscript"/>
        </w:rPr>
        <w:t>th</w:t>
      </w:r>
      <w:r>
        <w:t xml:space="preserve"> Streets is one of the projects funded by the Federal highway Administration with the intent to reduce the delay of traffic at the intersection. The expected project letting is August 14</w:t>
      </w:r>
      <w:r w:rsidRPr="00772594">
        <w:rPr>
          <w:vertAlign w:val="superscript"/>
        </w:rPr>
        <w:t>th</w:t>
      </w:r>
      <w:r>
        <w:t xml:space="preserve"> and one of the requirements is the submission of signed plan to Indiana Department of Transportation.  Based on a recommendation from the Department of Engineering Ron Hodge made a motion to approve and sign the plan sheet; this was seconded by Terry Hogan and approved by the Board.</w:t>
      </w:r>
    </w:p>
    <w:p w:rsidR="00772594" w:rsidRDefault="00772594" w:rsidP="007856A3">
      <w:pPr>
        <w:spacing w:line="240" w:lineRule="auto"/>
        <w:contextualSpacing/>
      </w:pPr>
    </w:p>
    <w:p w:rsidR="00772594" w:rsidRDefault="00772594" w:rsidP="007856A3">
      <w:pPr>
        <w:spacing w:line="240" w:lineRule="auto"/>
        <w:contextualSpacing/>
      </w:pPr>
    </w:p>
    <w:p w:rsidR="00631E33" w:rsidRPr="00857683" w:rsidRDefault="00631E33" w:rsidP="007856A3">
      <w:pPr>
        <w:spacing w:line="240" w:lineRule="auto"/>
        <w:contextualSpacing/>
        <w:rPr>
          <w:b/>
        </w:rPr>
      </w:pPr>
      <w:r w:rsidRPr="00857683">
        <w:rPr>
          <w:b/>
        </w:rPr>
        <w:t>11. Grant Agreement – SAFE STREETS AND ROADS FOR ALL</w:t>
      </w:r>
    </w:p>
    <w:p w:rsidR="00631E33" w:rsidRDefault="00772594" w:rsidP="007856A3">
      <w:pPr>
        <w:spacing w:line="240" w:lineRule="auto"/>
        <w:contextualSpacing/>
      </w:pPr>
      <w:r>
        <w:t>This agreement is between the United States Department of Transportation’s (the “USDOT”) Federal Highway Administration (the “F</w:t>
      </w:r>
      <w:r w:rsidR="00F0116F">
        <w:t>HWA”) and the City of Terre Haute (the “Recipient”). This agreement reflects the selection of the Recipient to receive a Safe Streets and Roads for All (“SS4A”) Grant for the Terre Haute Transportation Safety Action Plan. The Board of Public Works and Safety has been asked to approve Mayor Brandon Sakbun as</w:t>
      </w:r>
      <w:r w:rsidR="00395DF6">
        <w:t xml:space="preserve"> the authorized signature</w:t>
      </w:r>
      <w:r w:rsidR="004E45BB">
        <w:t xml:space="preserve"> on the Safe Streets and Roads for All Grant Agreement</w:t>
      </w:r>
      <w:r w:rsidR="00395DF6">
        <w:t>. Terry</w:t>
      </w:r>
      <w:r w:rsidR="00F0116F">
        <w:t xml:space="preserve"> Hogan made a motion to </w:t>
      </w:r>
      <w:r w:rsidR="00395DF6">
        <w:t>approve</w:t>
      </w:r>
      <w:r w:rsidR="004E45BB">
        <w:t xml:space="preserve"> the Mayor as the authorized signature</w:t>
      </w:r>
      <w:r w:rsidR="00F0116F">
        <w:t>; this was seconded by Ron Hodge and approved by the Board.</w:t>
      </w:r>
    </w:p>
    <w:p w:rsidR="00395DF6" w:rsidRDefault="00395DF6" w:rsidP="007856A3">
      <w:pPr>
        <w:spacing w:line="240" w:lineRule="auto"/>
        <w:contextualSpacing/>
        <w:rPr>
          <w:b/>
          <w:i/>
        </w:rPr>
      </w:pPr>
    </w:p>
    <w:p w:rsidR="00395DF6" w:rsidRDefault="00395DF6" w:rsidP="007856A3">
      <w:pPr>
        <w:spacing w:line="240" w:lineRule="auto"/>
        <w:contextualSpacing/>
        <w:rPr>
          <w:b/>
          <w:i/>
        </w:rPr>
      </w:pPr>
    </w:p>
    <w:p w:rsidR="00395DF6" w:rsidRDefault="00395DF6" w:rsidP="007856A3">
      <w:pPr>
        <w:spacing w:line="240" w:lineRule="auto"/>
        <w:contextualSpacing/>
      </w:pPr>
      <w:r>
        <w:t>There being no further business Ron Hodge made a motion to adjourn; this was seconded by Mary Howard-Hamilton and approved by the Board.</w:t>
      </w:r>
    </w:p>
    <w:p w:rsidR="00395DF6" w:rsidRDefault="00395DF6" w:rsidP="007856A3">
      <w:pPr>
        <w:spacing w:line="240" w:lineRule="auto"/>
        <w:contextualSpacing/>
      </w:pPr>
    </w:p>
    <w:p w:rsidR="00395DF6" w:rsidRDefault="00395DF6" w:rsidP="007856A3">
      <w:pPr>
        <w:spacing w:line="240" w:lineRule="auto"/>
        <w:contextualSpacing/>
      </w:pPr>
    </w:p>
    <w:p w:rsidR="00395DF6" w:rsidRDefault="00395DF6" w:rsidP="007856A3">
      <w:pPr>
        <w:spacing w:line="240" w:lineRule="auto"/>
        <w:contextualSpacing/>
      </w:pPr>
    </w:p>
    <w:p w:rsidR="00395DF6" w:rsidRDefault="00395DF6" w:rsidP="007856A3">
      <w:pPr>
        <w:spacing w:line="240" w:lineRule="auto"/>
        <w:contextualSpacing/>
      </w:pPr>
      <w:r>
        <w:t>Robin A Drummy, Administrator</w:t>
      </w:r>
    </w:p>
    <w:p w:rsidR="00395DF6" w:rsidRDefault="00395DF6" w:rsidP="007856A3">
      <w:pPr>
        <w:spacing w:line="240" w:lineRule="auto"/>
        <w:contextualSpacing/>
      </w:pPr>
      <w:r>
        <w:t>BOARD OF PUBLIC WORKS AND SAFETY</w:t>
      </w:r>
    </w:p>
    <w:p w:rsidR="00395DF6" w:rsidRDefault="00395DF6" w:rsidP="007856A3">
      <w:pPr>
        <w:spacing w:line="240" w:lineRule="auto"/>
        <w:contextualSpacing/>
      </w:pPr>
    </w:p>
    <w:p w:rsidR="00395DF6" w:rsidRDefault="00395DF6" w:rsidP="007856A3">
      <w:pPr>
        <w:spacing w:line="240" w:lineRule="auto"/>
        <w:contextualSpacing/>
      </w:pPr>
    </w:p>
    <w:p w:rsidR="00395DF6" w:rsidRDefault="00395DF6" w:rsidP="007856A3">
      <w:pPr>
        <w:spacing w:line="240" w:lineRule="auto"/>
        <w:contextualSpacing/>
      </w:pPr>
    </w:p>
    <w:p w:rsidR="00395DF6" w:rsidRDefault="00395DF6" w:rsidP="007856A3">
      <w:pPr>
        <w:spacing w:line="240" w:lineRule="auto"/>
        <w:contextualSpacing/>
      </w:pPr>
    </w:p>
    <w:p w:rsidR="00395DF6" w:rsidRPr="00395DF6" w:rsidRDefault="00395DF6" w:rsidP="007856A3">
      <w:pPr>
        <w:spacing w:line="240" w:lineRule="auto"/>
        <w:contextualSpacing/>
      </w:pPr>
      <w:r>
        <w:t>NEXT MEETING OF THE BOARD OF PUBLIC WORKS AND SAFETY IS MONDAY MAY 13</w:t>
      </w:r>
      <w:r w:rsidRPr="00395DF6">
        <w:rPr>
          <w:vertAlign w:val="superscript"/>
        </w:rPr>
        <w:t>TH</w:t>
      </w:r>
      <w:r>
        <w:t xml:space="preserve"> AT 9 AM</w:t>
      </w:r>
    </w:p>
    <w:sectPr w:rsidR="00395DF6" w:rsidRPr="0039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28"/>
    <w:rsid w:val="000E3BF5"/>
    <w:rsid w:val="00315375"/>
    <w:rsid w:val="00395DF6"/>
    <w:rsid w:val="004D19D2"/>
    <w:rsid w:val="004E45BB"/>
    <w:rsid w:val="00631E33"/>
    <w:rsid w:val="007076EA"/>
    <w:rsid w:val="00772594"/>
    <w:rsid w:val="007856A3"/>
    <w:rsid w:val="007B7C41"/>
    <w:rsid w:val="00857683"/>
    <w:rsid w:val="00A278EE"/>
    <w:rsid w:val="00B667FD"/>
    <w:rsid w:val="00DA5582"/>
    <w:rsid w:val="00DB48D5"/>
    <w:rsid w:val="00E040A1"/>
    <w:rsid w:val="00E57F28"/>
    <w:rsid w:val="00F0116F"/>
    <w:rsid w:val="00F8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74F5"/>
  <w15:chartTrackingRefBased/>
  <w15:docId w15:val="{918620BB-E965-4507-9AD7-99587448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10</cp:revision>
  <cp:lastPrinted>2024-04-23T14:01:00Z</cp:lastPrinted>
  <dcterms:created xsi:type="dcterms:W3CDTF">2024-04-17T14:49:00Z</dcterms:created>
  <dcterms:modified xsi:type="dcterms:W3CDTF">2024-04-23T14:02:00Z</dcterms:modified>
</cp:coreProperties>
</file>