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E61101" w:rsidP="00E61101">
      <w:pPr>
        <w:spacing w:line="240" w:lineRule="auto"/>
        <w:contextualSpacing/>
        <w:jc w:val="center"/>
        <w:rPr>
          <w:b/>
          <w:color w:val="538135" w:themeColor="accent6" w:themeShade="BF"/>
        </w:rPr>
      </w:pPr>
      <w:r>
        <w:rPr>
          <w:b/>
          <w:color w:val="538135" w:themeColor="accent6" w:themeShade="BF"/>
        </w:rPr>
        <w:t>BOARD OF PUBLIC WORKS AND SAFETY</w:t>
      </w:r>
    </w:p>
    <w:p w:rsidR="00E61101" w:rsidRDefault="00E61101" w:rsidP="00E61101">
      <w:pPr>
        <w:spacing w:line="240" w:lineRule="auto"/>
        <w:contextualSpacing/>
        <w:jc w:val="center"/>
        <w:rPr>
          <w:b/>
          <w:color w:val="538135" w:themeColor="accent6" w:themeShade="BF"/>
        </w:rPr>
      </w:pPr>
      <w:r>
        <w:rPr>
          <w:b/>
          <w:color w:val="538135" w:themeColor="accent6" w:themeShade="BF"/>
        </w:rPr>
        <w:t>MONDAY MAY 24</w:t>
      </w:r>
      <w:r w:rsidRPr="00E61101">
        <w:rPr>
          <w:b/>
          <w:color w:val="538135" w:themeColor="accent6" w:themeShade="BF"/>
          <w:vertAlign w:val="superscript"/>
        </w:rPr>
        <w:t>TH</w:t>
      </w:r>
      <w:r>
        <w:rPr>
          <w:b/>
          <w:color w:val="538135" w:themeColor="accent6" w:themeShade="BF"/>
        </w:rPr>
        <w:t xml:space="preserve"> </w:t>
      </w:r>
    </w:p>
    <w:p w:rsidR="00E61101" w:rsidRDefault="00E61101" w:rsidP="00E61101">
      <w:pPr>
        <w:spacing w:line="240" w:lineRule="auto"/>
        <w:contextualSpacing/>
        <w:jc w:val="center"/>
        <w:rPr>
          <w:b/>
          <w:color w:val="538135" w:themeColor="accent6" w:themeShade="BF"/>
        </w:rPr>
      </w:pPr>
      <w:r>
        <w:rPr>
          <w:b/>
          <w:color w:val="538135" w:themeColor="accent6" w:themeShade="BF"/>
        </w:rPr>
        <w:t>AT 9 AM</w:t>
      </w:r>
    </w:p>
    <w:p w:rsidR="00630E8C" w:rsidRDefault="00630E8C" w:rsidP="00E61101">
      <w:pPr>
        <w:spacing w:line="240" w:lineRule="auto"/>
        <w:contextualSpacing/>
        <w:jc w:val="center"/>
        <w:rPr>
          <w:b/>
          <w:color w:val="538135" w:themeColor="accent6" w:themeShade="BF"/>
        </w:rPr>
      </w:pPr>
    </w:p>
    <w:p w:rsidR="00630E8C" w:rsidRPr="00630E8C" w:rsidRDefault="00630E8C" w:rsidP="00630E8C">
      <w:pPr>
        <w:spacing w:line="240" w:lineRule="auto"/>
        <w:contextualSpacing/>
        <w:rPr>
          <w:color w:val="538135" w:themeColor="accent6" w:themeShade="BF"/>
        </w:rPr>
      </w:pPr>
      <w:r>
        <w:rPr>
          <w:color w:val="538135" w:themeColor="accent6" w:themeShade="BF"/>
        </w:rPr>
        <w:t>Members present Jonathan Stinson, James Trimble and Cary Sparks; Bob All was absent.</w:t>
      </w:r>
    </w:p>
    <w:p w:rsidR="00E61101" w:rsidRDefault="00E61101" w:rsidP="00E61101">
      <w:pPr>
        <w:spacing w:line="240" w:lineRule="auto"/>
        <w:contextualSpacing/>
        <w:jc w:val="center"/>
        <w:rPr>
          <w:b/>
          <w:color w:val="538135" w:themeColor="accent6" w:themeShade="BF"/>
        </w:rPr>
      </w:pPr>
    </w:p>
    <w:p w:rsidR="00E61101" w:rsidRDefault="00E61101" w:rsidP="00E61101">
      <w:pPr>
        <w:spacing w:line="240" w:lineRule="auto"/>
        <w:contextualSpacing/>
        <w:jc w:val="center"/>
        <w:rPr>
          <w:b/>
          <w:color w:val="538135" w:themeColor="accent6" w:themeShade="BF"/>
        </w:rPr>
      </w:pPr>
      <w:r>
        <w:rPr>
          <w:b/>
          <w:color w:val="538135" w:themeColor="accent6" w:themeShade="BF"/>
        </w:rPr>
        <w:t>OLD BUSINESS</w:t>
      </w:r>
    </w:p>
    <w:p w:rsidR="00E61101" w:rsidRDefault="00E61101" w:rsidP="00E61101">
      <w:pPr>
        <w:spacing w:line="240" w:lineRule="auto"/>
        <w:contextualSpacing/>
        <w:jc w:val="center"/>
        <w:rPr>
          <w:b/>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1. Approve Minutes from Board of Public Works and Safety Meeting May 10, 2021</w:t>
      </w:r>
    </w:p>
    <w:p w:rsidR="00E61101" w:rsidRDefault="00630E8C" w:rsidP="00E61101">
      <w:pPr>
        <w:spacing w:line="240" w:lineRule="auto"/>
        <w:contextualSpacing/>
        <w:rPr>
          <w:color w:val="538135" w:themeColor="accent6" w:themeShade="BF"/>
        </w:rPr>
      </w:pPr>
      <w:r>
        <w:rPr>
          <w:color w:val="538135" w:themeColor="accent6" w:themeShade="BF"/>
        </w:rPr>
        <w:t>James Trimble made a motion to approve; this was seconded by Cary Sparks and approved by the Board.</w:t>
      </w:r>
    </w:p>
    <w:p w:rsidR="00630E8C" w:rsidRPr="00630E8C" w:rsidRDefault="00630E8C"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2. Street Closing – CHANGE OF TERRE HAUTE MARCH May 29</w:t>
      </w:r>
      <w:r w:rsidRPr="00E61101">
        <w:rPr>
          <w:b/>
          <w:color w:val="538135" w:themeColor="accent6" w:themeShade="BF"/>
          <w:vertAlign w:val="superscript"/>
        </w:rPr>
        <w:t>th</w:t>
      </w:r>
      <w:r>
        <w:rPr>
          <w:b/>
          <w:color w:val="538135" w:themeColor="accent6" w:themeShade="BF"/>
        </w:rPr>
        <w:t xml:space="preserve"> from 3PM to 5 PM closing Wabash from 3</w:t>
      </w:r>
      <w:r w:rsidRPr="00E61101">
        <w:rPr>
          <w:b/>
          <w:color w:val="538135" w:themeColor="accent6" w:themeShade="BF"/>
          <w:vertAlign w:val="superscript"/>
        </w:rPr>
        <w:t>rd</w:t>
      </w:r>
      <w:r>
        <w:rPr>
          <w:b/>
          <w:color w:val="538135" w:themeColor="accent6" w:themeShade="BF"/>
        </w:rPr>
        <w:t xml:space="preserve"> to 13</w:t>
      </w:r>
      <w:r w:rsidRPr="00E61101">
        <w:rPr>
          <w:b/>
          <w:color w:val="538135" w:themeColor="accent6" w:themeShade="BF"/>
          <w:vertAlign w:val="superscript"/>
        </w:rPr>
        <w:t>th</w:t>
      </w:r>
      <w:r>
        <w:rPr>
          <w:b/>
          <w:color w:val="538135" w:themeColor="accent6" w:themeShade="BF"/>
        </w:rPr>
        <w:t xml:space="preserve"> </w:t>
      </w:r>
    </w:p>
    <w:p w:rsidR="00E61101" w:rsidRDefault="00630E8C" w:rsidP="00E61101">
      <w:pPr>
        <w:spacing w:line="240" w:lineRule="auto"/>
        <w:contextualSpacing/>
        <w:rPr>
          <w:color w:val="538135" w:themeColor="accent6" w:themeShade="BF"/>
        </w:rPr>
      </w:pPr>
      <w:r>
        <w:rPr>
          <w:color w:val="538135" w:themeColor="accent6" w:themeShade="BF"/>
        </w:rPr>
        <w:t>James Trimble made a motion to approve closing Wabash between 3</w:t>
      </w:r>
      <w:r w:rsidRPr="00630E8C">
        <w:rPr>
          <w:color w:val="538135" w:themeColor="accent6" w:themeShade="BF"/>
          <w:vertAlign w:val="superscript"/>
        </w:rPr>
        <w:t>rd</w:t>
      </w:r>
      <w:r>
        <w:rPr>
          <w:color w:val="538135" w:themeColor="accent6" w:themeShade="BF"/>
        </w:rPr>
        <w:t xml:space="preserve"> and 13</w:t>
      </w:r>
      <w:r w:rsidRPr="00630E8C">
        <w:rPr>
          <w:color w:val="538135" w:themeColor="accent6" w:themeShade="BF"/>
          <w:vertAlign w:val="superscript"/>
        </w:rPr>
        <w:t>th</w:t>
      </w:r>
      <w:r>
        <w:rPr>
          <w:color w:val="538135" w:themeColor="accent6" w:themeShade="BF"/>
        </w:rPr>
        <w:t xml:space="preserve"> noting that all businesses have been notified and there were no complaints received by the Board, 3</w:t>
      </w:r>
      <w:r w:rsidRPr="00630E8C">
        <w:rPr>
          <w:color w:val="538135" w:themeColor="accent6" w:themeShade="BF"/>
          <w:vertAlign w:val="superscript"/>
        </w:rPr>
        <w:t>rd</w:t>
      </w:r>
      <w:r>
        <w:rPr>
          <w:color w:val="538135" w:themeColor="accent6" w:themeShade="BF"/>
        </w:rPr>
        <w:t xml:space="preserve"> Street will remain open; this was seconded by Cary Sparks and approved by the Board.</w:t>
      </w:r>
    </w:p>
    <w:p w:rsidR="00630E8C" w:rsidRPr="00630E8C" w:rsidRDefault="00630E8C"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p>
    <w:p w:rsidR="00E61101" w:rsidRDefault="00E61101" w:rsidP="00E61101">
      <w:pPr>
        <w:spacing w:line="240" w:lineRule="auto"/>
        <w:contextualSpacing/>
        <w:jc w:val="center"/>
        <w:rPr>
          <w:b/>
          <w:color w:val="538135" w:themeColor="accent6" w:themeShade="BF"/>
        </w:rPr>
      </w:pPr>
      <w:r>
        <w:rPr>
          <w:b/>
          <w:color w:val="538135" w:themeColor="accent6" w:themeShade="BF"/>
        </w:rPr>
        <w:t>NEW BUSINESS</w:t>
      </w:r>
    </w:p>
    <w:p w:rsidR="00E61101" w:rsidRDefault="00E61101" w:rsidP="00E61101">
      <w:pPr>
        <w:spacing w:line="240" w:lineRule="auto"/>
        <w:contextualSpacing/>
        <w:jc w:val="center"/>
        <w:rPr>
          <w:b/>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1. TAX ABATEMENT – Fitesa, Indiana, LLC</w:t>
      </w:r>
    </w:p>
    <w:p w:rsidR="00E61101" w:rsidRDefault="00630E8C" w:rsidP="00E61101">
      <w:pPr>
        <w:spacing w:line="240" w:lineRule="auto"/>
        <w:contextualSpacing/>
        <w:rPr>
          <w:color w:val="538135" w:themeColor="accent6" w:themeShade="BF"/>
        </w:rPr>
      </w:pPr>
      <w:r>
        <w:rPr>
          <w:color w:val="538135" w:themeColor="accent6" w:themeShade="BF"/>
        </w:rPr>
        <w:t>The Board was informed this has been to City Council for the first approval and will go back in June for final approval, City legal has reviewed and approved.  Cary Sparks made a motion to approve; this was seconded by James Trimble and approved by the Board.</w:t>
      </w:r>
    </w:p>
    <w:p w:rsidR="00630E8C" w:rsidRPr="00630E8C" w:rsidRDefault="00630E8C"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2. Agreement for Special Events Standby EMS Services</w:t>
      </w:r>
    </w:p>
    <w:p w:rsidR="00E61101" w:rsidRDefault="00630E8C" w:rsidP="00E61101">
      <w:pPr>
        <w:spacing w:line="240" w:lineRule="auto"/>
        <w:contextualSpacing/>
        <w:rPr>
          <w:color w:val="538135" w:themeColor="accent6" w:themeShade="BF"/>
        </w:rPr>
      </w:pPr>
      <w:r>
        <w:rPr>
          <w:color w:val="538135" w:themeColor="accent6" w:themeShade="BF"/>
        </w:rPr>
        <w:t xml:space="preserve">This agreement will be used by the Terre Haute Fire Department when they are hired by private </w:t>
      </w:r>
      <w:r w:rsidR="00D93C58">
        <w:rPr>
          <w:color w:val="538135" w:themeColor="accent6" w:themeShade="BF"/>
        </w:rPr>
        <w:t>businesses</w:t>
      </w:r>
      <w:r>
        <w:rPr>
          <w:color w:val="538135" w:themeColor="accent6" w:themeShade="BF"/>
        </w:rPr>
        <w:t xml:space="preserve"> to attend an event, the agreement was previously approved by the Board they are just </w:t>
      </w:r>
      <w:r w:rsidR="00D93C58">
        <w:rPr>
          <w:color w:val="538135" w:themeColor="accent6" w:themeShade="BF"/>
        </w:rPr>
        <w:t>asking</w:t>
      </w:r>
      <w:r>
        <w:rPr>
          <w:color w:val="538135" w:themeColor="accent6" w:themeShade="BF"/>
        </w:rPr>
        <w:t xml:space="preserve"> for a “clean copy”</w:t>
      </w:r>
      <w:r w:rsidR="00D93C58">
        <w:rPr>
          <w:color w:val="538135" w:themeColor="accent6" w:themeShade="BF"/>
        </w:rPr>
        <w:t>.  Cary Sparks made a motion to approve; this was seconded by James Trimble and approved by the Board.</w:t>
      </w:r>
    </w:p>
    <w:p w:rsidR="00D93C58" w:rsidRPr="00630E8C" w:rsidRDefault="00D93C58"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3. Request from the SWOPE to close 7</w:t>
      </w:r>
      <w:r w:rsidRPr="00E61101">
        <w:rPr>
          <w:b/>
          <w:color w:val="538135" w:themeColor="accent6" w:themeShade="BF"/>
          <w:vertAlign w:val="superscript"/>
        </w:rPr>
        <w:t>th</w:t>
      </w:r>
      <w:r>
        <w:rPr>
          <w:b/>
          <w:color w:val="538135" w:themeColor="accent6" w:themeShade="BF"/>
        </w:rPr>
        <w:t xml:space="preserve"> Street between Walnut and Ohio on Sunday June 6</w:t>
      </w:r>
      <w:r w:rsidRPr="00E61101">
        <w:rPr>
          <w:b/>
          <w:color w:val="538135" w:themeColor="accent6" w:themeShade="BF"/>
          <w:vertAlign w:val="superscript"/>
        </w:rPr>
        <w:t>th</w:t>
      </w:r>
      <w:r>
        <w:rPr>
          <w:b/>
          <w:color w:val="538135" w:themeColor="accent6" w:themeShade="BF"/>
        </w:rPr>
        <w:t xml:space="preserve"> for Fundraiser</w:t>
      </w:r>
    </w:p>
    <w:p w:rsidR="00E61101" w:rsidRDefault="00D93C58" w:rsidP="00E61101">
      <w:pPr>
        <w:spacing w:line="240" w:lineRule="auto"/>
        <w:contextualSpacing/>
        <w:rPr>
          <w:color w:val="538135" w:themeColor="accent6" w:themeShade="BF"/>
        </w:rPr>
      </w:pPr>
      <w:r>
        <w:rPr>
          <w:color w:val="538135" w:themeColor="accent6" w:themeShade="BF"/>
        </w:rPr>
        <w:t>Based on positive recommendations from the Department of Engineering and the Street Department James Trimble made a motion to approve; this was seconded by Cary Sparks and approved by the Board.</w:t>
      </w:r>
    </w:p>
    <w:p w:rsidR="00D93C58" w:rsidRPr="00D93C58" w:rsidRDefault="00D93C58"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4. Payroll</w:t>
      </w:r>
    </w:p>
    <w:p w:rsidR="00E61101" w:rsidRDefault="00D93C58" w:rsidP="00E61101">
      <w:pPr>
        <w:spacing w:line="240" w:lineRule="auto"/>
        <w:contextualSpacing/>
        <w:rPr>
          <w:color w:val="538135" w:themeColor="accent6" w:themeShade="BF"/>
        </w:rPr>
      </w:pPr>
      <w:r>
        <w:rPr>
          <w:color w:val="538135" w:themeColor="accent6" w:themeShade="BF"/>
        </w:rPr>
        <w:t xml:space="preserve">James Trimble made a motion to certify the payroll registers </w:t>
      </w:r>
      <w:r w:rsidR="008C5ACB">
        <w:rPr>
          <w:color w:val="538135" w:themeColor="accent6" w:themeShade="BF"/>
        </w:rPr>
        <w:t xml:space="preserve">based on the </w:t>
      </w:r>
      <w:r>
        <w:rPr>
          <w:color w:val="538135" w:themeColor="accent6" w:themeShade="BF"/>
        </w:rPr>
        <w:t>recommendation</w:t>
      </w:r>
      <w:r w:rsidR="008C5ACB">
        <w:rPr>
          <w:color w:val="538135" w:themeColor="accent6" w:themeShade="BF"/>
        </w:rPr>
        <w:t xml:space="preserve"> of</w:t>
      </w:r>
      <w:r>
        <w:rPr>
          <w:color w:val="538135" w:themeColor="accent6" w:themeShade="BF"/>
        </w:rPr>
        <w:t xml:space="preserve"> the Department Heads and City Controller subject to the appropriation of funds; this was seconded by Cary Sparks and approved by the Board.</w:t>
      </w:r>
    </w:p>
    <w:p w:rsidR="00D93C58" w:rsidRPr="00D93C58" w:rsidRDefault="00D93C58"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5. PO Registers</w:t>
      </w:r>
    </w:p>
    <w:p w:rsidR="00E61101" w:rsidRDefault="00D93C58" w:rsidP="00E61101">
      <w:pPr>
        <w:spacing w:line="240" w:lineRule="auto"/>
        <w:contextualSpacing/>
        <w:rPr>
          <w:color w:val="538135" w:themeColor="accent6" w:themeShade="BF"/>
        </w:rPr>
      </w:pPr>
      <w:r>
        <w:rPr>
          <w:color w:val="538135" w:themeColor="accent6" w:themeShade="BF"/>
        </w:rPr>
        <w:t>Cary Sparks made a motion to certify the purchase order registers based on the recommendation of the Department Heads and the City Controller subject to the appropriation of funds; this was seconded by James Trimble and approved by the Board.</w:t>
      </w:r>
    </w:p>
    <w:p w:rsidR="008C5ACB" w:rsidRPr="00D93C58" w:rsidRDefault="008C5ACB" w:rsidP="00E61101">
      <w:pPr>
        <w:spacing w:line="240" w:lineRule="auto"/>
        <w:contextualSpacing/>
        <w:rPr>
          <w:color w:val="538135" w:themeColor="accent6" w:themeShade="BF"/>
        </w:rPr>
      </w:pPr>
    </w:p>
    <w:p w:rsidR="00E61101" w:rsidRDefault="00E61101" w:rsidP="00E61101">
      <w:pPr>
        <w:spacing w:line="240" w:lineRule="auto"/>
        <w:contextualSpacing/>
        <w:rPr>
          <w:b/>
          <w:color w:val="538135" w:themeColor="accent6" w:themeShade="BF"/>
        </w:rPr>
      </w:pPr>
      <w:r>
        <w:rPr>
          <w:b/>
          <w:color w:val="538135" w:themeColor="accent6" w:themeShade="BF"/>
        </w:rPr>
        <w:t>6. Contract with ESO and Terre Haute Fire Department</w:t>
      </w:r>
    </w:p>
    <w:p w:rsidR="00E61101" w:rsidRDefault="008C5ACB" w:rsidP="00E61101">
      <w:pPr>
        <w:spacing w:line="240" w:lineRule="auto"/>
        <w:contextualSpacing/>
        <w:rPr>
          <w:color w:val="538135" w:themeColor="accent6" w:themeShade="BF"/>
        </w:rPr>
      </w:pPr>
      <w:r>
        <w:rPr>
          <w:color w:val="538135" w:themeColor="accent6" w:themeShade="BF"/>
        </w:rPr>
        <w:lastRenderedPageBreak/>
        <w:t>Based on positive recommendations from the Fire Department and Legal Department Cary Sparks made a motion to approve; this was seconded by James Trimble and approved by the Board.</w:t>
      </w: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r>
        <w:rPr>
          <w:color w:val="538135" w:themeColor="accent6" w:themeShade="BF"/>
        </w:rPr>
        <w:t>There being no further business James Trimble made a motion to adjourn; this was seconded by Cary Sparks and approved by the Board.</w:t>
      </w: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r>
        <w:rPr>
          <w:color w:val="538135" w:themeColor="accent6" w:themeShade="BF"/>
        </w:rPr>
        <w:t>Robin A Drummy, Administrator</w:t>
      </w: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p>
    <w:p w:rsidR="008C5ACB" w:rsidRDefault="008C5ACB" w:rsidP="00E61101">
      <w:pPr>
        <w:spacing w:line="240" w:lineRule="auto"/>
        <w:contextualSpacing/>
        <w:rPr>
          <w:color w:val="538135" w:themeColor="accent6" w:themeShade="BF"/>
        </w:rPr>
      </w:pPr>
    </w:p>
    <w:p w:rsidR="008C5ACB" w:rsidRPr="008C5ACB" w:rsidRDefault="008C5ACB" w:rsidP="00E61101">
      <w:pPr>
        <w:spacing w:line="240" w:lineRule="auto"/>
        <w:contextualSpacing/>
        <w:rPr>
          <w:color w:val="538135" w:themeColor="accent6" w:themeShade="BF"/>
        </w:rPr>
      </w:pPr>
      <w:r>
        <w:rPr>
          <w:color w:val="538135" w:themeColor="accent6" w:themeShade="BF"/>
        </w:rPr>
        <w:t>NEXT MEETING OF THE BOARD OF PUBLIC WORKS AND SAFETY IS MONDAY JUNE 14</w:t>
      </w:r>
      <w:r w:rsidRPr="008C5ACB">
        <w:rPr>
          <w:color w:val="538135" w:themeColor="accent6" w:themeShade="BF"/>
          <w:vertAlign w:val="superscript"/>
        </w:rPr>
        <w:t>TH</w:t>
      </w:r>
      <w:r>
        <w:rPr>
          <w:color w:val="538135" w:themeColor="accent6" w:themeShade="BF"/>
        </w:rPr>
        <w:t xml:space="preserve"> AT 9 AM</w:t>
      </w:r>
      <w:bookmarkStart w:id="0" w:name="_GoBack"/>
      <w:bookmarkEnd w:id="0"/>
    </w:p>
    <w:sectPr w:rsidR="008C5ACB" w:rsidRPr="008C5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101"/>
    <w:rsid w:val="000677D9"/>
    <w:rsid w:val="00630E8C"/>
    <w:rsid w:val="008C5ACB"/>
    <w:rsid w:val="00D93C58"/>
    <w:rsid w:val="00DC5BDC"/>
    <w:rsid w:val="00E6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2A909"/>
  <w15:chartTrackingRefBased/>
  <w15:docId w15:val="{7C852BA1-1EB2-4A0D-BFF9-66CE931A8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A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3</cp:revision>
  <cp:lastPrinted>2021-05-25T12:30:00Z</cp:lastPrinted>
  <dcterms:created xsi:type="dcterms:W3CDTF">2021-05-19T15:18:00Z</dcterms:created>
  <dcterms:modified xsi:type="dcterms:W3CDTF">2021-05-25T12:34:00Z</dcterms:modified>
</cp:coreProperties>
</file>